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A92" w:rsidRPr="00132482" w:rsidRDefault="00371A92" w:rsidP="00132482">
      <w:pPr>
        <w:pBdr>
          <w:bottom w:val="single" w:sz="4" w:space="1" w:color="808080"/>
        </w:pBdr>
        <w:spacing w:line="240" w:lineRule="auto"/>
        <w:jc w:val="center"/>
        <w:rPr>
          <w:rFonts w:ascii="Myriad Pro Cond" w:hAnsi="Myriad Pro Cond"/>
          <w:color w:val="808080"/>
          <w:sz w:val="52"/>
        </w:rPr>
      </w:pPr>
      <w:r>
        <w:rPr>
          <w:rFonts w:ascii="Myriad Pro Cond" w:hAnsi="Myriad Pro Cond"/>
          <w:color w:val="808080"/>
          <w:sz w:val="52"/>
        </w:rPr>
        <w:t xml:space="preserve">Règlement d’ordre intérieur </w:t>
      </w:r>
      <w:r>
        <w:rPr>
          <w:rFonts w:ascii="Myriad Pro Cond" w:hAnsi="Myriad Pro Cond"/>
          <w:color w:val="808080"/>
          <w:sz w:val="52"/>
        </w:rPr>
        <w:br/>
        <w:t xml:space="preserve">du </w:t>
      </w:r>
      <w:r>
        <w:rPr>
          <w:rFonts w:ascii="Myriad Pro Cond" w:hAnsi="Myriad Pro Cond"/>
          <w:i/>
          <w:color w:val="808080"/>
          <w:sz w:val="52"/>
        </w:rPr>
        <w:t>Baseball Club Binche Guardians</w:t>
      </w:r>
    </w:p>
    <w:p w:rsidR="00371A92" w:rsidRPr="008F53B3" w:rsidRDefault="00371A92" w:rsidP="009611A4">
      <w:pPr>
        <w:autoSpaceDE w:val="0"/>
        <w:autoSpaceDN w:val="0"/>
        <w:adjustRightInd w:val="0"/>
        <w:spacing w:before="240" w:after="120"/>
        <w:jc w:val="both"/>
        <w:rPr>
          <w:rFonts w:ascii="Myriad Pro" w:hAnsi="Myriad Pro"/>
          <w:b/>
          <w:bCs/>
          <w:color w:val="000000"/>
          <w:sz w:val="28"/>
          <w:lang w:val="fr-FR" w:eastAsia="fr-FR"/>
        </w:rPr>
      </w:pPr>
      <w:r w:rsidRPr="008F53B3">
        <w:rPr>
          <w:rFonts w:ascii="Myriad Pro" w:hAnsi="Myriad Pro"/>
          <w:b/>
          <w:bCs/>
          <w:color w:val="000000"/>
          <w:sz w:val="28"/>
          <w:lang w:val="fr-FR" w:eastAsia="fr-FR"/>
        </w:rPr>
        <w:t xml:space="preserve">Chapitre 1: Dispositions générales </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b/>
          <w:color w:val="000000"/>
          <w:szCs w:val="24"/>
          <w:lang w:val="fr-FR" w:eastAsia="fr-FR"/>
        </w:rPr>
        <w:t>Article  1</w:t>
      </w:r>
      <w:r w:rsidRPr="008F53B3">
        <w:rPr>
          <w:rFonts w:ascii="Myriad Pro" w:hAnsi="Myriad Pro"/>
          <w:color w:val="000000"/>
          <w:szCs w:val="24"/>
          <w:lang w:val="fr-FR" w:eastAsia="fr-FR"/>
        </w:rPr>
        <w:t xml:space="preserve">:  Le  présent  règlement  d’ordre  intérieur  est  appelé  à  régir  </w:t>
      </w:r>
      <w:r>
        <w:rPr>
          <w:rFonts w:ascii="Myriad Pro" w:hAnsi="Myriad Pro"/>
          <w:color w:val="000000"/>
          <w:szCs w:val="24"/>
          <w:lang w:val="fr-FR" w:eastAsia="fr-FR"/>
        </w:rPr>
        <w:t>la  vie  journalière  du  Baseball Club Binche Guardians</w:t>
      </w:r>
      <w:r w:rsidRPr="008F53B3">
        <w:rPr>
          <w:rFonts w:ascii="Myriad Pro" w:hAnsi="Myriad Pro"/>
          <w:color w:val="000000"/>
          <w:szCs w:val="24"/>
          <w:lang w:val="fr-FR" w:eastAsia="fr-FR"/>
        </w:rPr>
        <w:t xml:space="preserve"> ASBL , en application de l’article 34 des statuts. </w:t>
      </w:r>
    </w:p>
    <w:p w:rsidR="00371A92"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b/>
          <w:color w:val="000000"/>
          <w:szCs w:val="24"/>
          <w:lang w:val="fr-FR" w:eastAsia="fr-FR"/>
        </w:rPr>
        <w:t>Article 2</w:t>
      </w:r>
      <w:r w:rsidRPr="008F53B3">
        <w:rPr>
          <w:rFonts w:ascii="Myriad Pro" w:hAnsi="Myriad Pro"/>
          <w:color w:val="000000"/>
          <w:szCs w:val="24"/>
          <w:lang w:val="fr-FR" w:eastAsia="fr-FR"/>
        </w:rPr>
        <w:t>: Seuls le conseil d’administration et les membres, en ordre administrativement et financièrement, peuven</w:t>
      </w:r>
      <w:r>
        <w:rPr>
          <w:rFonts w:ascii="Myriad Pro" w:hAnsi="Myriad Pro"/>
          <w:color w:val="000000"/>
          <w:szCs w:val="24"/>
          <w:lang w:val="fr-FR" w:eastAsia="fr-FR"/>
        </w:rPr>
        <w:t>t proposer  des  modifications à</w:t>
      </w:r>
      <w:r w:rsidRPr="008F53B3">
        <w:rPr>
          <w:rFonts w:ascii="Myriad Pro" w:hAnsi="Myriad Pro"/>
          <w:color w:val="000000"/>
          <w:szCs w:val="24"/>
          <w:lang w:val="fr-FR" w:eastAsia="fr-FR"/>
        </w:rPr>
        <w:t xml:space="preserve"> ce règlement. </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b/>
          <w:color w:val="000000"/>
          <w:szCs w:val="24"/>
          <w:lang w:val="fr-FR" w:eastAsia="fr-FR"/>
        </w:rPr>
        <w:t>Article 3</w:t>
      </w:r>
      <w:r w:rsidRPr="008F53B3">
        <w:rPr>
          <w:rFonts w:ascii="Myriad Pro" w:hAnsi="Myriad Pro"/>
          <w:color w:val="000000"/>
          <w:szCs w:val="24"/>
          <w:lang w:val="fr-FR" w:eastAsia="fr-FR"/>
        </w:rPr>
        <w:t xml:space="preserve">: Tous les cas litigieux non prévus au présent règlement seront tranchés par le conseil d’administration du club. </w:t>
      </w:r>
    </w:p>
    <w:p w:rsidR="00371A92" w:rsidRPr="008F53B3" w:rsidRDefault="00371A92" w:rsidP="00FE698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b/>
          <w:color w:val="000000"/>
          <w:szCs w:val="24"/>
          <w:lang w:val="fr-FR" w:eastAsia="fr-FR"/>
        </w:rPr>
        <w:t xml:space="preserve">Article </w:t>
      </w:r>
      <w:r>
        <w:rPr>
          <w:rFonts w:ascii="Myriad Pro" w:hAnsi="Myriad Pro"/>
          <w:b/>
          <w:color w:val="000000"/>
          <w:szCs w:val="24"/>
          <w:lang w:val="fr-FR" w:eastAsia="fr-FR"/>
        </w:rPr>
        <w:t>4</w:t>
      </w:r>
      <w:r w:rsidRPr="008F53B3">
        <w:rPr>
          <w:rFonts w:ascii="Myriad Pro" w:hAnsi="Myriad Pro"/>
          <w:color w:val="000000"/>
          <w:szCs w:val="24"/>
          <w:lang w:val="fr-FR" w:eastAsia="fr-FR"/>
        </w:rPr>
        <w:t xml:space="preserve">: </w:t>
      </w:r>
      <w:r>
        <w:rPr>
          <w:rFonts w:ascii="Myriad Pro" w:hAnsi="Myriad Pro"/>
          <w:color w:val="000000"/>
          <w:szCs w:val="24"/>
          <w:lang w:val="fr-FR" w:eastAsia="fr-FR"/>
        </w:rPr>
        <w:t>Le Baseball Club Binche Guardians est affilié à la FRBBS (Fédération Royale Belge de Baseball et Softball) et à la LFBBS (Ligue Francophone Belge de Baseball et Softball) depuis 2009.</w:t>
      </w:r>
      <w:r w:rsidRPr="008F53B3">
        <w:rPr>
          <w:rFonts w:ascii="Myriad Pro" w:hAnsi="Myriad Pro"/>
          <w:color w:val="000000"/>
          <w:szCs w:val="24"/>
          <w:lang w:val="fr-FR" w:eastAsia="fr-FR"/>
        </w:rPr>
        <w:t xml:space="preserve"> </w:t>
      </w:r>
    </w:p>
    <w:p w:rsidR="00371A92" w:rsidRDefault="00371A92" w:rsidP="009611A4">
      <w:pPr>
        <w:autoSpaceDE w:val="0"/>
        <w:autoSpaceDN w:val="0"/>
        <w:adjustRightInd w:val="0"/>
        <w:spacing w:before="240" w:after="120"/>
        <w:jc w:val="both"/>
        <w:rPr>
          <w:rFonts w:ascii="Myriad Pro" w:hAnsi="Myriad Pro"/>
          <w:b/>
          <w:bCs/>
          <w:color w:val="000000"/>
          <w:sz w:val="28"/>
          <w:lang w:val="fr-FR" w:eastAsia="fr-FR"/>
        </w:rPr>
      </w:pPr>
    </w:p>
    <w:p w:rsidR="00371A92" w:rsidRPr="008F53B3" w:rsidRDefault="00371A92" w:rsidP="009611A4">
      <w:pPr>
        <w:autoSpaceDE w:val="0"/>
        <w:autoSpaceDN w:val="0"/>
        <w:adjustRightInd w:val="0"/>
        <w:spacing w:before="240" w:after="120"/>
        <w:jc w:val="both"/>
        <w:rPr>
          <w:rFonts w:ascii="Myriad Pro" w:hAnsi="Myriad Pro"/>
          <w:b/>
          <w:bCs/>
          <w:color w:val="000000"/>
          <w:sz w:val="28"/>
          <w:lang w:val="fr-FR" w:eastAsia="fr-FR"/>
        </w:rPr>
      </w:pPr>
      <w:r w:rsidRPr="008F53B3">
        <w:rPr>
          <w:rFonts w:ascii="Myriad Pro" w:hAnsi="Myriad Pro"/>
          <w:b/>
          <w:bCs/>
          <w:color w:val="000000"/>
          <w:sz w:val="28"/>
          <w:lang w:val="fr-FR" w:eastAsia="fr-FR"/>
        </w:rPr>
        <w:t xml:space="preserve">Chapitre 2: Membres </w:t>
      </w:r>
    </w:p>
    <w:p w:rsidR="00371A92" w:rsidRPr="008F53B3" w:rsidRDefault="00371A92" w:rsidP="009611A4">
      <w:pPr>
        <w:autoSpaceDE w:val="0"/>
        <w:autoSpaceDN w:val="0"/>
        <w:adjustRightInd w:val="0"/>
        <w:spacing w:after="120"/>
        <w:jc w:val="both"/>
        <w:rPr>
          <w:rFonts w:ascii="Myriad Pro" w:hAnsi="Myriad Pro"/>
          <w:b/>
          <w:color w:val="000000"/>
          <w:szCs w:val="24"/>
          <w:lang w:val="fr-FR" w:eastAsia="fr-FR"/>
        </w:rPr>
      </w:pPr>
      <w:r w:rsidRPr="008F53B3">
        <w:rPr>
          <w:rFonts w:ascii="Myriad Pro" w:hAnsi="Myriad Pro"/>
          <w:b/>
          <w:color w:val="000000"/>
          <w:szCs w:val="24"/>
          <w:lang w:val="fr-FR" w:eastAsia="fr-FR"/>
        </w:rPr>
        <w:t xml:space="preserve">Article </w:t>
      </w:r>
      <w:r>
        <w:rPr>
          <w:rFonts w:ascii="Myriad Pro" w:hAnsi="Myriad Pro"/>
          <w:b/>
          <w:color w:val="000000"/>
          <w:szCs w:val="24"/>
          <w:lang w:val="fr-FR" w:eastAsia="fr-FR"/>
        </w:rPr>
        <w:t>5</w:t>
      </w:r>
      <w:r w:rsidRPr="008F53B3">
        <w:rPr>
          <w:rFonts w:ascii="Myriad Pro" w:hAnsi="Myriad Pro"/>
          <w:b/>
          <w:color w:val="000000"/>
          <w:szCs w:val="24"/>
          <w:lang w:val="fr-FR" w:eastAsia="fr-FR"/>
        </w:rPr>
        <w:t xml:space="preserve">: Admission de membres effectifs </w:t>
      </w:r>
    </w:p>
    <w:p w:rsidR="00371A92" w:rsidRPr="001458D8" w:rsidRDefault="00371A92" w:rsidP="009611A4">
      <w:p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 xml:space="preserve">Toute  personne  qui  désire  être  membre  effectif  du  club  doit  en  faire  la  demande  au conseil  d’administration.  Celui-ci  analysera  la  demande  puis  la  proposera,  le  cas  échéant  à  la prochaine  assemblée  générale  qui  statuera  </w:t>
      </w:r>
      <w:r>
        <w:rPr>
          <w:rFonts w:ascii="Myriad Pro" w:hAnsi="Myriad Pro"/>
          <w:szCs w:val="24"/>
          <w:lang w:val="fr-FR" w:eastAsia="fr-FR"/>
        </w:rPr>
        <w:t>à</w:t>
      </w:r>
      <w:r w:rsidRPr="001458D8">
        <w:rPr>
          <w:rFonts w:ascii="Myriad Pro" w:hAnsi="Myriad Pro"/>
          <w:szCs w:val="24"/>
          <w:lang w:val="fr-FR" w:eastAsia="fr-FR"/>
        </w:rPr>
        <w:t xml:space="preserve">  la  majorité  simple  de  ses  membres  présents  ou représentés. </w:t>
      </w:r>
    </w:p>
    <w:p w:rsidR="00371A92" w:rsidRPr="001458D8" w:rsidRDefault="00371A92" w:rsidP="009611A4">
      <w:pPr>
        <w:autoSpaceDE w:val="0"/>
        <w:autoSpaceDN w:val="0"/>
        <w:adjustRightInd w:val="0"/>
        <w:spacing w:after="120"/>
        <w:jc w:val="both"/>
        <w:rPr>
          <w:rFonts w:ascii="Myriad Pro" w:hAnsi="Myriad Pro"/>
          <w:b/>
          <w:szCs w:val="24"/>
          <w:lang w:val="fr-FR" w:eastAsia="fr-FR"/>
        </w:rPr>
      </w:pPr>
      <w:r w:rsidRPr="001458D8">
        <w:rPr>
          <w:rFonts w:ascii="Myriad Pro" w:hAnsi="Myriad Pro"/>
          <w:b/>
          <w:szCs w:val="24"/>
          <w:lang w:val="fr-FR" w:eastAsia="fr-FR"/>
        </w:rPr>
        <w:t xml:space="preserve">Article </w:t>
      </w:r>
      <w:r>
        <w:rPr>
          <w:rFonts w:ascii="Myriad Pro" w:hAnsi="Myriad Pro"/>
          <w:b/>
          <w:szCs w:val="24"/>
          <w:lang w:val="fr-FR" w:eastAsia="fr-FR"/>
        </w:rPr>
        <w:t>6</w:t>
      </w:r>
      <w:r w:rsidRPr="001458D8">
        <w:rPr>
          <w:rFonts w:ascii="Myriad Pro" w:hAnsi="Myriad Pro"/>
          <w:b/>
          <w:szCs w:val="24"/>
          <w:lang w:val="fr-FR" w:eastAsia="fr-FR"/>
        </w:rPr>
        <w:t xml:space="preserve">: Admission de membres adhérents </w:t>
      </w:r>
    </w:p>
    <w:p w:rsidR="00371A92" w:rsidRPr="001458D8" w:rsidRDefault="00371A92" w:rsidP="009611A4">
      <w:p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Sont  membres  adhérents,  les  personnes  qui  participent  régulièrement  aux  activités  du  club, qui  ont  acquitté  le  paiement  de  leur  cotisation  et  qui  ont rendu les documents suivants complétés</w:t>
      </w:r>
      <w:r>
        <w:rPr>
          <w:rFonts w:ascii="Myriad Pro" w:hAnsi="Myriad Pro"/>
          <w:szCs w:val="24"/>
          <w:lang w:val="fr-FR" w:eastAsia="fr-FR"/>
        </w:rPr>
        <w:t xml:space="preserve"> et signés</w:t>
      </w:r>
      <w:r w:rsidRPr="001458D8">
        <w:rPr>
          <w:rFonts w:ascii="Myriad Pro" w:hAnsi="Myriad Pro"/>
          <w:szCs w:val="24"/>
          <w:lang w:val="fr-FR" w:eastAsia="fr-FR"/>
        </w:rPr>
        <w:t> :</w:t>
      </w:r>
    </w:p>
    <w:p w:rsidR="00371A92" w:rsidRPr="001458D8" w:rsidRDefault="00371A92" w:rsidP="0069532F">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Le formulaire d’inscription du club</w:t>
      </w:r>
    </w:p>
    <w:p w:rsidR="00371A92" w:rsidRPr="001458D8" w:rsidRDefault="00371A92" w:rsidP="0069532F">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Une photo d’identité</w:t>
      </w:r>
    </w:p>
    <w:p w:rsidR="00371A92" w:rsidRPr="001458D8" w:rsidRDefault="00371A92" w:rsidP="0069532F">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La demande de licence de la ligue complétée également par un médecin pour sa partie</w:t>
      </w:r>
    </w:p>
    <w:p w:rsidR="00371A92" w:rsidRPr="001458D8" w:rsidRDefault="00371A92" w:rsidP="009611A4">
      <w:p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Ces documents peuvent être rendus en version papier ou en version scannée à un membre du conseil d’administration. Le conseil d’administration se chargera alors de l’affiliation du membre adhérent auprès de la LFBBS.</w:t>
      </w:r>
    </w:p>
    <w:p w:rsidR="00371A92" w:rsidRPr="001458D8" w:rsidRDefault="00371A92" w:rsidP="009611A4">
      <w:p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 xml:space="preserve">La qualité de membre adhérent prend fin avec l’affiliation auprès de la LFBBS chaque 31 décembre. Le membre adhérent doit donc </w:t>
      </w:r>
      <w:r>
        <w:rPr>
          <w:rFonts w:ascii="Myriad Pro" w:hAnsi="Myriad Pro"/>
          <w:szCs w:val="24"/>
          <w:lang w:val="fr-FR" w:eastAsia="fr-FR"/>
        </w:rPr>
        <w:t>renouveler</w:t>
      </w:r>
      <w:r w:rsidRPr="001458D8">
        <w:rPr>
          <w:rFonts w:ascii="Myriad Pro" w:hAnsi="Myriad Pro"/>
          <w:szCs w:val="24"/>
          <w:lang w:val="fr-FR" w:eastAsia="fr-FR"/>
        </w:rPr>
        <w:t xml:space="preserve"> son admission chaque année. </w:t>
      </w:r>
    </w:p>
    <w:p w:rsidR="00371A92" w:rsidRPr="001458D8" w:rsidRDefault="00371A92" w:rsidP="00E3507D">
      <w:pPr>
        <w:autoSpaceDE w:val="0"/>
        <w:autoSpaceDN w:val="0"/>
        <w:adjustRightInd w:val="0"/>
        <w:spacing w:after="120"/>
        <w:jc w:val="both"/>
        <w:rPr>
          <w:rFonts w:ascii="Myriad Pro" w:hAnsi="Myriad Pro"/>
          <w:b/>
          <w:szCs w:val="24"/>
          <w:lang w:val="fr-FR" w:eastAsia="fr-FR"/>
        </w:rPr>
      </w:pPr>
      <w:r w:rsidRPr="001458D8">
        <w:rPr>
          <w:rFonts w:ascii="Myriad Pro" w:hAnsi="Myriad Pro"/>
          <w:b/>
          <w:szCs w:val="24"/>
          <w:lang w:val="fr-FR" w:eastAsia="fr-FR"/>
        </w:rPr>
        <w:t xml:space="preserve">Article </w:t>
      </w:r>
      <w:r>
        <w:rPr>
          <w:rFonts w:ascii="Myriad Pro" w:hAnsi="Myriad Pro"/>
          <w:b/>
          <w:szCs w:val="24"/>
          <w:lang w:val="fr-FR" w:eastAsia="fr-FR"/>
        </w:rPr>
        <w:t>7</w:t>
      </w:r>
      <w:r w:rsidRPr="001458D8">
        <w:rPr>
          <w:rFonts w:ascii="Myriad Pro" w:hAnsi="Myriad Pro"/>
          <w:b/>
          <w:szCs w:val="24"/>
          <w:lang w:val="fr-FR" w:eastAsia="fr-FR"/>
        </w:rPr>
        <w:t>: Droits et devoirs des membres adhérents</w:t>
      </w:r>
    </w:p>
    <w:p w:rsidR="00371A92" w:rsidRPr="001458D8" w:rsidRDefault="00371A92" w:rsidP="009611A4">
      <w:p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Tous les membres adhérents ont les droits et les devoirs décrits dans ce Règlement d’Ordre Intérieur, et plus particulièrement :</w:t>
      </w:r>
    </w:p>
    <w:p w:rsidR="00371A92" w:rsidRPr="001458D8"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 xml:space="preserve">Le devoir de suivre les codes de conduite édictés par la LFBBS sur son site </w:t>
      </w:r>
      <w:hyperlink r:id="rId7" w:history="1">
        <w:r w:rsidRPr="001458D8">
          <w:rPr>
            <w:rStyle w:val="Hyperlink"/>
            <w:rFonts w:ascii="Myriad Pro" w:hAnsi="Myriad Pro"/>
            <w:color w:val="auto"/>
            <w:szCs w:val="24"/>
            <w:lang w:val="fr-FR" w:eastAsia="fr-FR"/>
          </w:rPr>
          <w:t>http://www.lfbbs.be/clubs/</w:t>
        </w:r>
      </w:hyperlink>
    </w:p>
    <w:p w:rsidR="00371A92" w:rsidRPr="001458D8"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Le devoir de prévenir de sa présence ou absence aux matchs au moins 4 jours avant le match selon le mode de communication utilisé par le délégué de son équipe.</w:t>
      </w:r>
    </w:p>
    <w:p w:rsidR="00371A92" w:rsidRPr="001458D8"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Le devoir de prévenir de sa présence, absence ou retard aux entrainements au moins 2 jours avant l’entrainement selon le mode de communication utilisé par le délégué de son équip</w:t>
      </w:r>
      <w:r>
        <w:rPr>
          <w:rFonts w:ascii="Myriad Pro" w:hAnsi="Myriad Pro"/>
          <w:szCs w:val="24"/>
          <w:lang w:val="fr-FR" w:eastAsia="fr-FR"/>
        </w:rPr>
        <w:t>e</w:t>
      </w:r>
      <w:r w:rsidRPr="001458D8">
        <w:rPr>
          <w:rFonts w:ascii="Myriad Pro" w:hAnsi="Myriad Pro"/>
          <w:szCs w:val="24"/>
          <w:lang w:val="fr-FR" w:eastAsia="fr-FR"/>
        </w:rPr>
        <w:t>.</w:t>
      </w:r>
    </w:p>
    <w:p w:rsidR="00371A92" w:rsidRPr="001458D8"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 xml:space="preserve">Le devoir de prévenir toute modification de présence hors délai par </w:t>
      </w:r>
      <w:r>
        <w:rPr>
          <w:rFonts w:ascii="Myriad Pro" w:hAnsi="Myriad Pro"/>
          <w:szCs w:val="24"/>
          <w:lang w:val="fr-FR" w:eastAsia="fr-FR"/>
        </w:rPr>
        <w:t xml:space="preserve">appel téléphonique ou </w:t>
      </w:r>
      <w:r w:rsidRPr="001458D8">
        <w:rPr>
          <w:rFonts w:ascii="Myriad Pro" w:hAnsi="Myriad Pro"/>
          <w:szCs w:val="24"/>
          <w:lang w:val="fr-FR" w:eastAsia="fr-FR"/>
        </w:rPr>
        <w:t>SMS le délégué et le coach le plus tôt possible.</w:t>
      </w:r>
    </w:p>
    <w:p w:rsidR="00371A92" w:rsidRPr="001458D8"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 xml:space="preserve">Le devoir de porter l’uniforme du club pour tous les matchs. Pour rappel, l’uniforme se compose du </w:t>
      </w:r>
      <w:bookmarkStart w:id="0" w:name="_GoBack"/>
      <w:bookmarkEnd w:id="0"/>
      <w:r w:rsidRPr="001458D8">
        <w:rPr>
          <w:rFonts w:ascii="Myriad Pro" w:hAnsi="Myriad Pro"/>
          <w:szCs w:val="24"/>
          <w:lang w:val="fr-FR" w:eastAsia="fr-FR"/>
        </w:rPr>
        <w:t>pantalon de baseball noir (sans poche latérale et avec passants de ceinture), de la ceinture rouge, de la vareuse BINCHE rouge</w:t>
      </w:r>
      <w:r>
        <w:rPr>
          <w:rFonts w:ascii="Myriad Pro" w:hAnsi="Myriad Pro"/>
          <w:szCs w:val="24"/>
          <w:lang w:val="fr-FR" w:eastAsia="fr-FR"/>
        </w:rPr>
        <w:t xml:space="preserve">, </w:t>
      </w:r>
      <w:r w:rsidRPr="001458D8">
        <w:rPr>
          <w:rFonts w:ascii="Myriad Pro" w:hAnsi="Myriad Pro"/>
          <w:szCs w:val="24"/>
          <w:lang w:val="fr-FR" w:eastAsia="fr-FR"/>
        </w:rPr>
        <w:t>d’une sous-vareuse noire</w:t>
      </w:r>
      <w:r>
        <w:rPr>
          <w:rFonts w:ascii="Myriad Pro" w:hAnsi="Myriad Pro"/>
          <w:szCs w:val="24"/>
          <w:lang w:val="fr-FR" w:eastAsia="fr-FR"/>
        </w:rPr>
        <w:t xml:space="preserve"> et de la casquette du Club</w:t>
      </w:r>
      <w:r w:rsidRPr="001458D8">
        <w:rPr>
          <w:rFonts w:ascii="Myriad Pro" w:hAnsi="Myriad Pro"/>
          <w:szCs w:val="24"/>
          <w:lang w:val="fr-FR" w:eastAsia="fr-FR"/>
        </w:rPr>
        <w:t>. Une dérogation est évidemment apportée pour les matchs où le membre est prêté à une autre équipe.</w:t>
      </w:r>
    </w:p>
    <w:p w:rsidR="00371A92" w:rsidRPr="001458D8"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Le devoir de porter un équipement approprié pour les entrainements ; c-à-d une tenue sportive en rapport avec le baseball</w:t>
      </w:r>
      <w:r>
        <w:rPr>
          <w:rFonts w:ascii="Myriad Pro" w:hAnsi="Myriad Pro"/>
          <w:szCs w:val="24"/>
          <w:lang w:val="fr-FR" w:eastAsia="fr-FR"/>
        </w:rPr>
        <w:t xml:space="preserve"> et une casquette</w:t>
      </w:r>
      <w:r w:rsidRPr="001458D8">
        <w:rPr>
          <w:rFonts w:ascii="Myriad Pro" w:hAnsi="Myriad Pro"/>
          <w:szCs w:val="24"/>
          <w:lang w:val="fr-FR" w:eastAsia="fr-FR"/>
        </w:rPr>
        <w:t>.</w:t>
      </w:r>
    </w:p>
    <w:p w:rsidR="00371A92"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sidRPr="001458D8">
        <w:rPr>
          <w:rFonts w:ascii="Myriad Pro" w:hAnsi="Myriad Pro"/>
          <w:szCs w:val="24"/>
          <w:lang w:val="fr-FR" w:eastAsia="fr-FR"/>
        </w:rPr>
        <w:t>Le devoir pour les membres masculins de porter une coquille lors des matchs et entrainements ; en cas de manquement, toute blessure due à ce manquement ne sera pas pris</w:t>
      </w:r>
      <w:r>
        <w:rPr>
          <w:rFonts w:ascii="Myriad Pro" w:hAnsi="Myriad Pro"/>
          <w:szCs w:val="24"/>
          <w:lang w:val="fr-FR" w:eastAsia="fr-FR"/>
        </w:rPr>
        <w:t>e</w:t>
      </w:r>
      <w:r w:rsidRPr="001458D8">
        <w:rPr>
          <w:rFonts w:ascii="Myriad Pro" w:hAnsi="Myriad Pro"/>
          <w:szCs w:val="24"/>
          <w:lang w:val="fr-FR" w:eastAsia="fr-FR"/>
        </w:rPr>
        <w:t xml:space="preserve"> en compte par l’assurance.</w:t>
      </w:r>
    </w:p>
    <w:p w:rsidR="00371A92" w:rsidRPr="001458D8"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Pr>
          <w:rFonts w:ascii="Myriad Pro" w:hAnsi="Myriad Pro"/>
          <w:szCs w:val="24"/>
          <w:lang w:val="fr-FR" w:eastAsia="fr-FR"/>
        </w:rPr>
        <w:t>Le droit de participer aux activités du Baseball Club Binche Guardians (entrainements, matchs officiels, …)</w:t>
      </w:r>
    </w:p>
    <w:p w:rsidR="00371A92" w:rsidRDefault="00371A92" w:rsidP="00D91FA0">
      <w:pPr>
        <w:pStyle w:val="ListParagraph"/>
        <w:numPr>
          <w:ilvl w:val="0"/>
          <w:numId w:val="10"/>
        </w:numPr>
        <w:autoSpaceDE w:val="0"/>
        <w:autoSpaceDN w:val="0"/>
        <w:adjustRightInd w:val="0"/>
        <w:spacing w:after="120"/>
        <w:jc w:val="both"/>
        <w:rPr>
          <w:rFonts w:ascii="Myriad Pro" w:hAnsi="Myriad Pro"/>
          <w:szCs w:val="24"/>
          <w:lang w:val="fr-FR" w:eastAsia="fr-FR"/>
        </w:rPr>
      </w:pPr>
      <w:r w:rsidRPr="00D91FA0">
        <w:rPr>
          <w:rFonts w:ascii="Myriad Pro" w:hAnsi="Myriad Pro"/>
          <w:szCs w:val="24"/>
          <w:lang w:val="fr-FR" w:eastAsia="fr-FR"/>
        </w:rPr>
        <w:t xml:space="preserve">Le droit d’utiliser l’assurance de la LFBBS pour tout incident se produisant au cours d’une activité du Baseball Club Binche Guardians ou au cours du trajet normal aller et retour de celle-ci. Tous les documents et renseignements se trouvent sur le site de la LFBBS </w:t>
      </w:r>
      <w:hyperlink r:id="rId8" w:history="1">
        <w:r w:rsidRPr="0014082C">
          <w:rPr>
            <w:rStyle w:val="Hyperlink"/>
            <w:rFonts w:ascii="Myriad Pro" w:hAnsi="Myriad Pro"/>
            <w:szCs w:val="24"/>
            <w:lang w:val="fr-FR" w:eastAsia="fr-FR"/>
          </w:rPr>
          <w:t>http://www.lfbbs.be/clubs/assurances/</w:t>
        </w:r>
      </w:hyperlink>
    </w:p>
    <w:p w:rsidR="00371A92" w:rsidRPr="00D91FA0"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sidRPr="00D91FA0">
        <w:rPr>
          <w:rFonts w:ascii="Myriad Pro" w:hAnsi="Myriad Pro"/>
          <w:szCs w:val="24"/>
          <w:lang w:val="fr-FR" w:eastAsia="fr-FR"/>
        </w:rPr>
        <w:t>Le droit de souscrire une assurance complémentaire personnelle.</w:t>
      </w:r>
    </w:p>
    <w:p w:rsidR="00371A92" w:rsidRPr="001458D8" w:rsidRDefault="00371A92" w:rsidP="005F3C05">
      <w:pPr>
        <w:pStyle w:val="ListParagraph"/>
        <w:numPr>
          <w:ilvl w:val="0"/>
          <w:numId w:val="10"/>
        </w:numPr>
        <w:autoSpaceDE w:val="0"/>
        <w:autoSpaceDN w:val="0"/>
        <w:adjustRightInd w:val="0"/>
        <w:spacing w:after="120"/>
        <w:jc w:val="both"/>
        <w:rPr>
          <w:rFonts w:ascii="Myriad Pro" w:hAnsi="Myriad Pro"/>
          <w:szCs w:val="24"/>
          <w:lang w:val="fr-FR" w:eastAsia="fr-FR"/>
        </w:rPr>
      </w:pPr>
      <w:r>
        <w:rPr>
          <w:rFonts w:ascii="Myriad Pro" w:hAnsi="Myriad Pro"/>
          <w:szCs w:val="24"/>
          <w:lang w:val="fr-FR" w:eastAsia="fr-FR"/>
        </w:rPr>
        <w:t xml:space="preserve">Le droit d’imprimer une attestation d’affiliation à la FRBBS via le lien </w:t>
      </w:r>
      <w:hyperlink r:id="rId9" w:history="1">
        <w:r w:rsidRPr="0014082C">
          <w:rPr>
            <w:rStyle w:val="Hyperlink"/>
            <w:rFonts w:ascii="Myriad Pro" w:hAnsi="Myriad Pro"/>
            <w:szCs w:val="24"/>
            <w:lang w:val="fr-FR" w:eastAsia="fr-FR"/>
          </w:rPr>
          <w:t>https://www.frbbs.be/attestation.php</w:t>
        </w:r>
      </w:hyperlink>
      <w:r>
        <w:rPr>
          <w:rFonts w:ascii="Myriad Pro" w:hAnsi="Myriad Pro"/>
          <w:szCs w:val="24"/>
          <w:lang w:val="fr-FR" w:eastAsia="fr-FR"/>
        </w:rPr>
        <w:t>. Cette attestation lui permet de se déplacer avec une batte de baseball en cas de contrôle de la police.</w:t>
      </w:r>
    </w:p>
    <w:p w:rsidR="00371A92" w:rsidRPr="008F53B3" w:rsidRDefault="00371A92" w:rsidP="009611A4">
      <w:pPr>
        <w:autoSpaceDE w:val="0"/>
        <w:autoSpaceDN w:val="0"/>
        <w:adjustRightInd w:val="0"/>
        <w:spacing w:after="120"/>
        <w:jc w:val="both"/>
        <w:rPr>
          <w:rFonts w:ascii="Myriad Pro" w:hAnsi="Myriad Pro"/>
          <w:b/>
          <w:color w:val="000000"/>
          <w:szCs w:val="24"/>
          <w:lang w:val="fr-FR" w:eastAsia="fr-FR"/>
        </w:rPr>
      </w:pPr>
      <w:r w:rsidRPr="008F53B3">
        <w:rPr>
          <w:rFonts w:ascii="Myriad Pro" w:hAnsi="Myriad Pro"/>
          <w:b/>
          <w:color w:val="000000"/>
          <w:szCs w:val="24"/>
          <w:lang w:val="fr-FR" w:eastAsia="fr-FR"/>
        </w:rPr>
        <w:t xml:space="preserve">Article </w:t>
      </w:r>
      <w:r>
        <w:rPr>
          <w:rFonts w:ascii="Myriad Pro" w:hAnsi="Myriad Pro"/>
          <w:b/>
          <w:color w:val="000000"/>
          <w:szCs w:val="24"/>
          <w:lang w:val="fr-FR" w:eastAsia="fr-FR"/>
        </w:rPr>
        <w:t>8</w:t>
      </w:r>
      <w:r w:rsidRPr="008F53B3">
        <w:rPr>
          <w:rFonts w:ascii="Myriad Pro" w:hAnsi="Myriad Pro"/>
          <w:b/>
          <w:color w:val="000000"/>
          <w:szCs w:val="24"/>
          <w:lang w:val="fr-FR" w:eastAsia="fr-FR"/>
        </w:rPr>
        <w:t xml:space="preserve">: Exclusion de membres </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 xml:space="preserve">En application de l’article 9 des statuts,  l’assemblée  générale  peut  prononcer l’exclusion d’un membre qui : </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 xml:space="preserve">soit se serait rendu coupable d’infraction grave aux lois ou aux statuts et règlement d’ordre intérieur du club; </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 xml:space="preserve">soit qui par son comportement aurait porté atteinte au crédit ou au renom du club ou d’un de ses membres; </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 xml:space="preserve">soit ne </w:t>
      </w:r>
      <w:r w:rsidRPr="008F53B3">
        <w:rPr>
          <w:rFonts w:ascii="Myriad Pro" w:hAnsi="Myriad Pro"/>
          <w:color w:val="000000"/>
          <w:szCs w:val="24"/>
          <w:lang w:val="fr-FR" w:eastAsia="fr-FR"/>
        </w:rPr>
        <w:t>resp</w:t>
      </w:r>
      <w:r>
        <w:rPr>
          <w:rFonts w:ascii="Myriad Pro" w:hAnsi="Myriad Pro"/>
          <w:color w:val="000000"/>
          <w:szCs w:val="24"/>
          <w:lang w:val="fr-FR" w:eastAsia="fr-FR"/>
        </w:rPr>
        <w:t>ecterait  pas  les  directives de travail imposées par le conseil</w:t>
      </w:r>
      <w:r w:rsidRPr="008F53B3">
        <w:rPr>
          <w:rFonts w:ascii="Myriad Pro" w:hAnsi="Myriad Pro"/>
          <w:color w:val="000000"/>
          <w:szCs w:val="24"/>
          <w:lang w:val="fr-FR" w:eastAsia="fr-FR"/>
        </w:rPr>
        <w:t xml:space="preserve"> d’administration et/ou  inscrites  dans  la  charte  de  </w:t>
      </w:r>
      <w:r>
        <w:rPr>
          <w:rFonts w:ascii="Myriad Pro" w:hAnsi="Myriad Pro"/>
          <w:color w:val="000000"/>
          <w:szCs w:val="24"/>
          <w:lang w:val="fr-FR" w:eastAsia="fr-FR"/>
        </w:rPr>
        <w:t>collaboration  des  bénévoles, malgré</w:t>
      </w:r>
      <w:r w:rsidRPr="008F53B3">
        <w:rPr>
          <w:rFonts w:ascii="Myriad Pro" w:hAnsi="Myriad Pro"/>
          <w:color w:val="000000"/>
          <w:szCs w:val="24"/>
          <w:lang w:val="fr-FR" w:eastAsia="fr-FR"/>
        </w:rPr>
        <w:t xml:space="preserve"> p</w:t>
      </w:r>
      <w:r>
        <w:rPr>
          <w:rFonts w:ascii="Myriad Pro" w:hAnsi="Myriad Pro"/>
          <w:color w:val="000000"/>
          <w:szCs w:val="24"/>
          <w:lang w:val="fr-FR" w:eastAsia="fr-FR"/>
        </w:rPr>
        <w:t>lusieurs rappels à</w:t>
      </w:r>
      <w:r w:rsidRPr="008F53B3">
        <w:rPr>
          <w:rFonts w:ascii="Myriad Pro" w:hAnsi="Myriad Pro"/>
          <w:color w:val="000000"/>
          <w:szCs w:val="24"/>
          <w:lang w:val="fr-FR" w:eastAsia="fr-FR"/>
        </w:rPr>
        <w:t xml:space="preserve"> l’ordre.  </w:t>
      </w:r>
    </w:p>
    <w:p w:rsidR="00371A92" w:rsidRDefault="00371A92" w:rsidP="009611A4">
      <w:pPr>
        <w:autoSpaceDE w:val="0"/>
        <w:autoSpaceDN w:val="0"/>
        <w:adjustRightInd w:val="0"/>
        <w:spacing w:before="240" w:after="120"/>
        <w:jc w:val="both"/>
        <w:rPr>
          <w:rFonts w:ascii="Myriad Pro" w:hAnsi="Myriad Pro"/>
          <w:b/>
          <w:bCs/>
          <w:color w:val="000000"/>
          <w:sz w:val="28"/>
          <w:lang w:val="fr-FR" w:eastAsia="fr-FR"/>
        </w:rPr>
      </w:pPr>
    </w:p>
    <w:p w:rsidR="00371A92" w:rsidRDefault="00371A92" w:rsidP="009611A4">
      <w:pPr>
        <w:autoSpaceDE w:val="0"/>
        <w:autoSpaceDN w:val="0"/>
        <w:adjustRightInd w:val="0"/>
        <w:spacing w:before="240" w:after="120"/>
        <w:jc w:val="both"/>
        <w:rPr>
          <w:rFonts w:ascii="Myriad Pro" w:hAnsi="Myriad Pro"/>
          <w:b/>
          <w:bCs/>
          <w:color w:val="000000"/>
          <w:sz w:val="28"/>
          <w:lang w:val="fr-FR" w:eastAsia="fr-FR"/>
        </w:rPr>
      </w:pPr>
      <w:r w:rsidRPr="008F53B3">
        <w:rPr>
          <w:rFonts w:ascii="Myriad Pro" w:hAnsi="Myriad Pro"/>
          <w:b/>
          <w:bCs/>
          <w:color w:val="000000"/>
          <w:sz w:val="28"/>
          <w:lang w:val="fr-FR" w:eastAsia="fr-FR"/>
        </w:rPr>
        <w:t xml:space="preserve">Chapitre 3: Assemblée générale </w:t>
      </w:r>
    </w:p>
    <w:p w:rsidR="00371A92" w:rsidRPr="008F53B3" w:rsidRDefault="00371A92" w:rsidP="009611A4">
      <w:pPr>
        <w:autoSpaceDE w:val="0"/>
        <w:autoSpaceDN w:val="0"/>
        <w:adjustRightInd w:val="0"/>
        <w:spacing w:before="240" w:after="120"/>
        <w:jc w:val="both"/>
        <w:rPr>
          <w:rFonts w:ascii="Myriad Pro" w:hAnsi="Myriad Pro"/>
          <w:color w:val="000000"/>
          <w:szCs w:val="24"/>
          <w:lang w:val="fr-FR" w:eastAsia="fr-FR"/>
        </w:rPr>
      </w:pPr>
      <w:r w:rsidRPr="008F53B3">
        <w:rPr>
          <w:rFonts w:ascii="Myriad Pro" w:hAnsi="Myriad Pro"/>
          <w:b/>
          <w:color w:val="000000"/>
          <w:szCs w:val="24"/>
          <w:lang w:val="fr-FR" w:eastAsia="fr-FR"/>
        </w:rPr>
        <w:t xml:space="preserve">Article </w:t>
      </w:r>
      <w:r>
        <w:rPr>
          <w:rFonts w:ascii="Myriad Pro" w:hAnsi="Myriad Pro"/>
          <w:b/>
          <w:color w:val="000000"/>
          <w:szCs w:val="24"/>
          <w:lang w:val="fr-FR" w:eastAsia="fr-FR"/>
        </w:rPr>
        <w:t>9</w:t>
      </w:r>
      <w:r w:rsidRPr="008F53B3">
        <w:rPr>
          <w:rFonts w:ascii="Myriad Pro" w:hAnsi="Myriad Pro"/>
          <w:color w:val="000000"/>
          <w:szCs w:val="24"/>
          <w:lang w:val="fr-FR" w:eastAsia="fr-FR"/>
        </w:rPr>
        <w:t>: L’assemblée générale est souveraine. Ses décisions sont définitives et sans appel.</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b/>
          <w:color w:val="000000"/>
          <w:szCs w:val="24"/>
          <w:lang w:val="fr-FR" w:eastAsia="fr-FR"/>
        </w:rPr>
        <w:t>Article 10</w:t>
      </w:r>
      <w:r w:rsidRPr="008F53B3">
        <w:rPr>
          <w:rFonts w:ascii="Myriad Pro" w:hAnsi="Myriad Pro"/>
          <w:b/>
          <w:color w:val="000000"/>
          <w:szCs w:val="24"/>
          <w:lang w:val="fr-FR" w:eastAsia="fr-FR"/>
        </w:rPr>
        <w:t>:</w:t>
      </w:r>
      <w:r w:rsidRPr="008F53B3">
        <w:rPr>
          <w:rFonts w:ascii="Myriad Pro" w:hAnsi="Myriad Pro"/>
          <w:color w:val="000000"/>
          <w:szCs w:val="24"/>
          <w:lang w:val="fr-FR" w:eastAsia="fr-FR"/>
        </w:rPr>
        <w:t xml:space="preserve"> Elle délibère sur les points figurant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l’ordre du jour, approuve les comptes, donne la décharge au  conseil d’administration  pour la gestion écoulée et approuve le budget de l’année en cours.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 xml:space="preserve">Article </w:t>
      </w:r>
      <w:r>
        <w:rPr>
          <w:rFonts w:ascii="Myriad Pro" w:hAnsi="Myriad Pro"/>
          <w:b/>
          <w:color w:val="000000"/>
          <w:szCs w:val="24"/>
          <w:lang w:val="fr-FR" w:eastAsia="fr-FR"/>
        </w:rPr>
        <w:t>11</w:t>
      </w:r>
      <w:r w:rsidRPr="008F53B3">
        <w:rPr>
          <w:rFonts w:ascii="Myriad Pro" w:hAnsi="Myriad Pro"/>
          <w:color w:val="000000"/>
          <w:szCs w:val="24"/>
          <w:lang w:val="fr-FR" w:eastAsia="fr-FR"/>
        </w:rPr>
        <w:t>: Les travaux de l’assemblée générale comprennent notamment les points suivants: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vérification des pouvoirs des membres délégués;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allocution du président sur l’exercice écoulé et les perspectives futures;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rapport du secrétaire;</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rapport du trésorier;</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examen et approbation du bilan et des comptes de l’exercice antérieur et décharge aux administrateurs;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examen et approbation du budget de l’année en cours;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élection des membres du conseil d’administration;</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examen des propositions de mo</w:t>
      </w:r>
      <w:r>
        <w:rPr>
          <w:rFonts w:ascii="Myriad Pro" w:hAnsi="Myriad Pro"/>
          <w:color w:val="000000"/>
          <w:szCs w:val="24"/>
          <w:lang w:val="fr-FR" w:eastAsia="fr-FR"/>
        </w:rPr>
        <w:t>difications aux statuts</w:t>
      </w:r>
      <w:r w:rsidRPr="008F53B3">
        <w:rPr>
          <w:rFonts w:ascii="Myriad Pro" w:hAnsi="Myriad Pro"/>
          <w:color w:val="000000"/>
          <w:szCs w:val="24"/>
          <w:lang w:val="fr-FR" w:eastAsia="fr-FR"/>
        </w:rPr>
        <w:t>;</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interpellations;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divers.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1</w:t>
      </w:r>
      <w:r>
        <w:rPr>
          <w:rFonts w:ascii="Myriad Pro" w:hAnsi="Myriad Pro"/>
          <w:b/>
          <w:color w:val="000000"/>
          <w:szCs w:val="24"/>
          <w:lang w:val="fr-FR" w:eastAsia="fr-FR"/>
        </w:rPr>
        <w:t>2</w:t>
      </w:r>
      <w:r w:rsidRPr="008F53B3">
        <w:rPr>
          <w:rFonts w:ascii="Myriad Pro" w:hAnsi="Myriad Pro"/>
          <w:color w:val="000000"/>
          <w:szCs w:val="24"/>
          <w:lang w:val="fr-FR" w:eastAsia="fr-FR"/>
        </w:rPr>
        <w:t xml:space="preserve">: Toute demande d’interpellation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l’assemblée générale doit émaner d’un membre effectif</w:t>
      </w:r>
      <w:r>
        <w:rPr>
          <w:rFonts w:ascii="Myriad Pro" w:hAnsi="Myriad Pro"/>
          <w:color w:val="000000"/>
          <w:szCs w:val="24"/>
          <w:lang w:val="fr-FR" w:eastAsia="fr-FR"/>
        </w:rPr>
        <w:t xml:space="preserve"> ou adhérent</w:t>
      </w:r>
      <w:r w:rsidRPr="008F53B3">
        <w:rPr>
          <w:rFonts w:ascii="Myriad Pro" w:hAnsi="Myriad Pro"/>
          <w:color w:val="000000"/>
          <w:szCs w:val="24"/>
          <w:lang w:val="fr-FR" w:eastAsia="fr-FR"/>
        </w:rPr>
        <w:t xml:space="preserve"> et doit  être envoyée au secrétaire, quinze jours au moins avant la date de l’assemblée.</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1</w:t>
      </w:r>
      <w:r>
        <w:rPr>
          <w:rFonts w:ascii="Myriad Pro" w:hAnsi="Myriad Pro"/>
          <w:b/>
          <w:color w:val="000000"/>
          <w:szCs w:val="24"/>
          <w:lang w:val="fr-FR" w:eastAsia="fr-FR"/>
        </w:rPr>
        <w:t>3</w:t>
      </w:r>
      <w:r w:rsidRPr="008F53B3">
        <w:rPr>
          <w:rFonts w:ascii="Myriad Pro" w:hAnsi="Myriad Pro"/>
          <w:color w:val="000000"/>
          <w:szCs w:val="24"/>
          <w:lang w:val="fr-FR" w:eastAsia="fr-FR"/>
        </w:rPr>
        <w:t xml:space="preserve">: Les votes se font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main levée sauf lorsqu’il s’agit de vote</w:t>
      </w:r>
      <w:r>
        <w:rPr>
          <w:rFonts w:ascii="Myriad Pro" w:hAnsi="Myriad Pro"/>
          <w:color w:val="000000"/>
          <w:szCs w:val="24"/>
          <w:lang w:val="fr-FR" w:eastAsia="fr-FR"/>
        </w:rPr>
        <w:t>s</w:t>
      </w:r>
      <w:r w:rsidRPr="008F53B3">
        <w:rPr>
          <w:rFonts w:ascii="Myriad Pro" w:hAnsi="Myriad Pro"/>
          <w:color w:val="000000"/>
          <w:szCs w:val="24"/>
          <w:lang w:val="fr-FR" w:eastAsia="fr-FR"/>
        </w:rPr>
        <w:t xml:space="preserve"> sur des personnes ou lorsqu’un cinquième des membres fait la demande d’un vote secret.</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1</w:t>
      </w:r>
      <w:r>
        <w:rPr>
          <w:rFonts w:ascii="Myriad Pro" w:hAnsi="Myriad Pro"/>
          <w:b/>
          <w:color w:val="000000"/>
          <w:szCs w:val="24"/>
          <w:lang w:val="fr-FR" w:eastAsia="fr-FR"/>
        </w:rPr>
        <w:t>4</w:t>
      </w:r>
      <w:r w:rsidRPr="008F53B3">
        <w:rPr>
          <w:rFonts w:ascii="Myriad Pro" w:hAnsi="Myriad Pro"/>
          <w:color w:val="000000"/>
          <w:szCs w:val="24"/>
          <w:lang w:val="fr-FR" w:eastAsia="fr-FR"/>
        </w:rPr>
        <w:t>: Le résultat des votes est calculé uniquement en fonction des votes valablement émis. Un bulletin blanc est considéré comme valable.</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1</w:t>
      </w:r>
      <w:r>
        <w:rPr>
          <w:rFonts w:ascii="Myriad Pro" w:hAnsi="Myriad Pro"/>
          <w:b/>
          <w:color w:val="000000"/>
          <w:szCs w:val="24"/>
          <w:lang w:val="fr-FR" w:eastAsia="fr-FR"/>
        </w:rPr>
        <w:t>5</w:t>
      </w:r>
      <w:r w:rsidRPr="008F53B3">
        <w:rPr>
          <w:rFonts w:ascii="Myriad Pro" w:hAnsi="Myriad Pro"/>
          <w:color w:val="000000"/>
          <w:szCs w:val="24"/>
          <w:lang w:val="fr-FR" w:eastAsia="fr-FR"/>
        </w:rPr>
        <w:t>: Le secrétaire général effectue le dépouillement, avec l’aide de deux scrutateurs désignés par l’assemblée générale.</w:t>
      </w:r>
    </w:p>
    <w:p w:rsidR="00371A92" w:rsidRDefault="00371A92" w:rsidP="009611A4">
      <w:pPr>
        <w:autoSpaceDE w:val="0"/>
        <w:autoSpaceDN w:val="0"/>
        <w:adjustRightInd w:val="0"/>
        <w:spacing w:before="240" w:after="120"/>
        <w:jc w:val="both"/>
        <w:rPr>
          <w:rFonts w:ascii="Myriad Pro" w:hAnsi="Myriad Pro"/>
          <w:b/>
          <w:bCs/>
          <w:color w:val="000000"/>
          <w:sz w:val="28"/>
          <w:lang w:val="fr-FR" w:eastAsia="fr-FR"/>
        </w:rPr>
      </w:pPr>
    </w:p>
    <w:p w:rsidR="00371A92" w:rsidRPr="00EB4231" w:rsidRDefault="00371A92" w:rsidP="009611A4">
      <w:pPr>
        <w:autoSpaceDE w:val="0"/>
        <w:autoSpaceDN w:val="0"/>
        <w:adjustRightInd w:val="0"/>
        <w:spacing w:before="240" w:after="120"/>
        <w:jc w:val="both"/>
        <w:rPr>
          <w:rFonts w:ascii="Myriad Pro" w:hAnsi="Myriad Pro"/>
          <w:b/>
          <w:bCs/>
          <w:color w:val="000000"/>
          <w:sz w:val="28"/>
          <w:lang w:val="fr-FR" w:eastAsia="fr-FR"/>
        </w:rPr>
      </w:pPr>
      <w:r w:rsidRPr="00EB4231">
        <w:rPr>
          <w:rFonts w:ascii="Myriad Pro" w:hAnsi="Myriad Pro"/>
          <w:b/>
          <w:bCs/>
          <w:color w:val="000000"/>
          <w:sz w:val="28"/>
          <w:lang w:val="fr-FR" w:eastAsia="fr-FR"/>
        </w:rPr>
        <w:t>Chapitre 4: Administration</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1</w:t>
      </w:r>
      <w:r>
        <w:rPr>
          <w:rFonts w:ascii="Myriad Pro" w:hAnsi="Myriad Pro"/>
          <w:b/>
          <w:color w:val="000000"/>
          <w:szCs w:val="24"/>
          <w:lang w:val="fr-FR" w:eastAsia="fr-FR"/>
        </w:rPr>
        <w:t>6</w:t>
      </w:r>
      <w:r w:rsidRPr="008F53B3">
        <w:rPr>
          <w:rFonts w:ascii="Myriad Pro" w:hAnsi="Myriad Pro"/>
          <w:color w:val="000000"/>
          <w:szCs w:val="24"/>
          <w:lang w:val="fr-FR" w:eastAsia="fr-FR"/>
        </w:rPr>
        <w:t>: Le club est administré par un conseil d’admini</w:t>
      </w:r>
      <w:r>
        <w:rPr>
          <w:rFonts w:ascii="Myriad Pro" w:hAnsi="Myriad Pro"/>
          <w:color w:val="000000"/>
          <w:szCs w:val="24"/>
          <w:lang w:val="fr-FR" w:eastAsia="fr-FR"/>
        </w:rPr>
        <w:t>stration composé au minimum de 3</w:t>
      </w:r>
      <w:r w:rsidRPr="008F53B3">
        <w:rPr>
          <w:rFonts w:ascii="Myriad Pro" w:hAnsi="Myriad Pro"/>
          <w:color w:val="000000"/>
          <w:szCs w:val="24"/>
          <w:lang w:val="fr-FR" w:eastAsia="fr-FR"/>
        </w:rPr>
        <w:t xml:space="preserve"> membres  e</w:t>
      </w:r>
      <w:r>
        <w:rPr>
          <w:rFonts w:ascii="Myriad Pro" w:hAnsi="Myriad Pro"/>
          <w:color w:val="000000"/>
          <w:szCs w:val="24"/>
          <w:lang w:val="fr-FR" w:eastAsia="fr-FR"/>
        </w:rPr>
        <w:t>t  au   maximum  de  12</w:t>
      </w:r>
      <w:r w:rsidRPr="008F53B3">
        <w:rPr>
          <w:rFonts w:ascii="Myriad Pro" w:hAnsi="Myriad Pro"/>
          <w:color w:val="000000"/>
          <w:szCs w:val="24"/>
          <w:lang w:val="fr-FR" w:eastAsia="fr-FR"/>
        </w:rPr>
        <w:t xml:space="preserve">  membres,  nommés  parmi  les  membres  effectifs  par l’assemblée générale.</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1</w:t>
      </w:r>
      <w:r>
        <w:rPr>
          <w:rFonts w:ascii="Myriad Pro" w:hAnsi="Myriad Pro"/>
          <w:b/>
          <w:color w:val="000000"/>
          <w:szCs w:val="24"/>
          <w:lang w:val="fr-FR" w:eastAsia="fr-FR"/>
        </w:rPr>
        <w:t>7</w:t>
      </w:r>
      <w:r w:rsidRPr="008F53B3">
        <w:rPr>
          <w:rFonts w:ascii="Myriad Pro" w:hAnsi="Myriad Pro"/>
          <w:color w:val="000000"/>
          <w:szCs w:val="24"/>
          <w:lang w:val="fr-FR" w:eastAsia="fr-FR"/>
        </w:rPr>
        <w:t>: Le conseil d’administration peut être assisté dans sa tâche par des techniciens professionnels, qu’il choisit librement et par des commissions de travail dont il détermine la composition et les prérogatives.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1</w:t>
      </w:r>
      <w:r>
        <w:rPr>
          <w:rFonts w:ascii="Myriad Pro" w:hAnsi="Myriad Pro"/>
          <w:b/>
          <w:color w:val="000000"/>
          <w:szCs w:val="24"/>
          <w:lang w:val="fr-FR" w:eastAsia="fr-FR"/>
        </w:rPr>
        <w:t>8</w:t>
      </w:r>
      <w:r w:rsidRPr="008F53B3">
        <w:rPr>
          <w:rFonts w:ascii="Myriad Pro" w:hAnsi="Myriad Pro"/>
          <w:color w:val="000000"/>
          <w:szCs w:val="24"/>
          <w:lang w:val="fr-FR" w:eastAsia="fr-FR"/>
        </w:rPr>
        <w:t xml:space="preserve">: Les mandats au conseil d’administration prennent fin normalement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l’échéance de la période de quatre ans mais un administrateur sortant est rééligible, sauf avis contraire de sa part. Est cependant réputé démissionnaire, un administrateur absent sans raison valable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plus de la moitié des séances du conseil d’administration durant un exercice.</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1</w:t>
      </w:r>
      <w:r>
        <w:rPr>
          <w:rFonts w:ascii="Myriad Pro" w:hAnsi="Myriad Pro"/>
          <w:b/>
          <w:color w:val="000000"/>
          <w:szCs w:val="24"/>
          <w:lang w:val="fr-FR" w:eastAsia="fr-FR"/>
        </w:rPr>
        <w:t>9</w:t>
      </w:r>
      <w:r w:rsidRPr="008F53B3">
        <w:rPr>
          <w:rFonts w:ascii="Myriad Pro" w:hAnsi="Myriad Pro"/>
          <w:color w:val="000000"/>
          <w:szCs w:val="24"/>
          <w:lang w:val="fr-FR" w:eastAsia="fr-FR"/>
        </w:rPr>
        <w:t>: Pour être élu au conseil d’administration, un candidat doit:</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être membre effectif du club;</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être âgé de 18 ans;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jouir de ses droits civils et politiques;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envoyer sa candidature motivée au secrétaire du club quinze jours au moins avant la date de l’assemblée.</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b/>
          <w:color w:val="000000"/>
          <w:szCs w:val="24"/>
          <w:lang w:val="fr-FR" w:eastAsia="fr-FR"/>
        </w:rPr>
        <w:t>Article 20</w:t>
      </w:r>
      <w:r w:rsidRPr="008F53B3">
        <w:rPr>
          <w:rFonts w:ascii="Myriad Pro" w:hAnsi="Myriad Pro"/>
          <w:color w:val="000000"/>
          <w:szCs w:val="24"/>
          <w:lang w:val="fr-FR" w:eastAsia="fr-FR"/>
        </w:rPr>
        <w:t xml:space="preserve">: Les élections se font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bulletin secret. Sont élus les candidats qui recueillent la majorité absolue des voix (50%+1 voix), dans l’ordre des voix de préférence compte tenu des sièges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pourvoir.</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 xml:space="preserve">Si tous les mandats ne sont pas attribués après le premier tour, il est procédé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un second tour entre les  candidats  non élus ayant recueilli le plus grand nombre </w:t>
      </w:r>
      <w:r>
        <w:rPr>
          <w:rFonts w:ascii="Myriad Pro" w:hAnsi="Myriad Pro"/>
          <w:color w:val="000000"/>
          <w:szCs w:val="24"/>
          <w:lang w:val="fr-FR" w:eastAsia="fr-FR"/>
        </w:rPr>
        <w:t>de voix compte tenu des sièges à</w:t>
      </w:r>
      <w:r w:rsidRPr="008F53B3">
        <w:rPr>
          <w:rFonts w:ascii="Myriad Pro" w:hAnsi="Myriad Pro"/>
          <w:color w:val="000000"/>
          <w:szCs w:val="24"/>
          <w:lang w:val="fr-FR" w:eastAsia="fr-FR"/>
        </w:rPr>
        <w:t xml:space="preserve"> pourvoir plus un. Au s</w:t>
      </w:r>
      <w:r>
        <w:rPr>
          <w:rFonts w:ascii="Myriad Pro" w:hAnsi="Myriad Pro"/>
          <w:color w:val="000000"/>
          <w:szCs w:val="24"/>
          <w:lang w:val="fr-FR" w:eastAsia="fr-FR"/>
        </w:rPr>
        <w:t>econd tour, l’élection se fait à</w:t>
      </w:r>
      <w:r w:rsidRPr="008F53B3">
        <w:rPr>
          <w:rFonts w:ascii="Myriad Pro" w:hAnsi="Myriad Pro"/>
          <w:color w:val="000000"/>
          <w:szCs w:val="24"/>
          <w:lang w:val="fr-FR" w:eastAsia="fr-FR"/>
        </w:rPr>
        <w:t xml:space="preserve"> la majorité simple.</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 xml:space="preserve">Article </w:t>
      </w:r>
      <w:r>
        <w:rPr>
          <w:rFonts w:ascii="Myriad Pro" w:hAnsi="Myriad Pro"/>
          <w:b/>
          <w:color w:val="000000"/>
          <w:szCs w:val="24"/>
          <w:lang w:val="fr-FR" w:eastAsia="fr-FR"/>
        </w:rPr>
        <w:t>2</w:t>
      </w:r>
      <w:r w:rsidRPr="00EB4231">
        <w:rPr>
          <w:rFonts w:ascii="Myriad Pro" w:hAnsi="Myriad Pro"/>
          <w:b/>
          <w:color w:val="000000"/>
          <w:szCs w:val="24"/>
          <w:lang w:val="fr-FR" w:eastAsia="fr-FR"/>
        </w:rPr>
        <w:t>1</w:t>
      </w:r>
      <w:r w:rsidRPr="008F53B3">
        <w:rPr>
          <w:rFonts w:ascii="Myriad Pro" w:hAnsi="Myriad Pro"/>
          <w:color w:val="000000"/>
          <w:szCs w:val="24"/>
          <w:lang w:val="fr-FR" w:eastAsia="fr-FR"/>
        </w:rPr>
        <w:t>: Directement après l’assemblée générale, le conseil d’administration élit en son sein les candidats aux fonctions suivantes:</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président;</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secrétaire;</w:t>
      </w:r>
    </w:p>
    <w:p w:rsidR="00371A92" w:rsidRPr="008F53B3" w:rsidRDefault="00371A92" w:rsidP="009611A4">
      <w:pPr>
        <w:pStyle w:val="ListParagraph"/>
        <w:numPr>
          <w:ilvl w:val="0"/>
          <w:numId w:val="9"/>
        </w:num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trésorier.</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Toutes ces personnes forment automatiquement le bureau exécutif, organe auquel le conseil d’administration peut déléguer une partie de la gestion quotidienne du club, pour gagner en efficacité et accélérer la prise des décisions.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 xml:space="preserve">Aussi, pour mener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bien sa mission, le bureau exécu</w:t>
      </w:r>
      <w:r>
        <w:rPr>
          <w:rFonts w:ascii="Myriad Pro" w:hAnsi="Myriad Pro"/>
          <w:color w:val="000000"/>
          <w:szCs w:val="24"/>
          <w:lang w:val="fr-FR" w:eastAsia="fr-FR"/>
        </w:rPr>
        <w:t>tif peut lui aussi faire appel à</w:t>
      </w:r>
      <w:r w:rsidRPr="008F53B3">
        <w:rPr>
          <w:rFonts w:ascii="Myriad Pro" w:hAnsi="Myriad Pro"/>
          <w:color w:val="000000"/>
          <w:szCs w:val="24"/>
          <w:lang w:val="fr-FR" w:eastAsia="fr-FR"/>
        </w:rPr>
        <w:t xml:space="preserve"> toute personne, dont les connaissances et l’expérience sont particulièrement intéressantes.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2</w:t>
      </w:r>
      <w:r>
        <w:rPr>
          <w:rFonts w:ascii="Myriad Pro" w:hAnsi="Myriad Pro"/>
          <w:b/>
          <w:color w:val="000000"/>
          <w:szCs w:val="24"/>
          <w:lang w:val="fr-FR" w:eastAsia="fr-FR"/>
        </w:rPr>
        <w:t>2</w:t>
      </w:r>
      <w:r w:rsidRPr="008F53B3">
        <w:rPr>
          <w:rFonts w:ascii="Myriad Pro" w:hAnsi="Myriad Pro"/>
          <w:color w:val="000000"/>
          <w:szCs w:val="24"/>
          <w:lang w:val="fr-FR" w:eastAsia="fr-FR"/>
        </w:rPr>
        <w:t xml:space="preserve">: La fonction de président n’est cumulable avec aucune autre au sein du </w:t>
      </w:r>
      <w:r>
        <w:rPr>
          <w:rFonts w:ascii="Myriad Pro" w:hAnsi="Myriad Pro"/>
          <w:color w:val="000000"/>
          <w:szCs w:val="24"/>
          <w:lang w:val="fr-FR" w:eastAsia="fr-FR"/>
        </w:rPr>
        <w:t>conseil d’administration</w:t>
      </w:r>
      <w:r w:rsidRPr="008F53B3">
        <w:rPr>
          <w:rFonts w:ascii="Myriad Pro" w:hAnsi="Myriad Pro"/>
          <w:color w:val="000000"/>
          <w:szCs w:val="24"/>
          <w:lang w:val="fr-FR" w:eastAsia="fr-FR"/>
        </w:rPr>
        <w:t>.</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Le président dirige les travaux des assemblées générales, des conseils d’administration et des bureaux exécutifs.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fait appliquer la politique générale du club définie par le conseil d’administration et dirige l’ensemble de l’organigramme.</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représente le club vis-</w:t>
      </w:r>
      <w:r>
        <w:rPr>
          <w:rFonts w:ascii="Myriad Pro" w:hAnsi="Myriad Pro"/>
          <w:color w:val="000000"/>
          <w:szCs w:val="24"/>
          <w:lang w:val="fr-FR" w:eastAsia="fr-FR"/>
        </w:rPr>
        <w:t>à</w:t>
      </w:r>
      <w:r w:rsidRPr="008F53B3">
        <w:rPr>
          <w:rFonts w:ascii="Myriad Pro" w:hAnsi="Myriad Pro"/>
          <w:color w:val="000000"/>
          <w:szCs w:val="24"/>
          <w:lang w:val="fr-FR" w:eastAsia="fr-FR"/>
        </w:rPr>
        <w:t>-vis de l’extérieur et est l’interlocuteur unique vis-</w:t>
      </w:r>
      <w:r>
        <w:rPr>
          <w:rFonts w:ascii="Myriad Pro" w:hAnsi="Myriad Pro"/>
          <w:color w:val="000000"/>
          <w:szCs w:val="24"/>
          <w:lang w:val="fr-FR" w:eastAsia="fr-FR"/>
        </w:rPr>
        <w:t>à</w:t>
      </w:r>
      <w:r w:rsidRPr="008F53B3">
        <w:rPr>
          <w:rFonts w:ascii="Myriad Pro" w:hAnsi="Myriad Pro"/>
          <w:color w:val="000000"/>
          <w:szCs w:val="24"/>
          <w:lang w:val="fr-FR" w:eastAsia="fr-FR"/>
        </w:rPr>
        <w:t>-vis des autorités publiques.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a la faculté d’assister de droit à toutes les séances des commissions.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En cas d’absence, il délègue ses pouvoirs au plus âgé des administrateurs.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2</w:t>
      </w:r>
      <w:r>
        <w:rPr>
          <w:rFonts w:ascii="Myriad Pro" w:hAnsi="Myriad Pro"/>
          <w:b/>
          <w:color w:val="000000"/>
          <w:szCs w:val="24"/>
          <w:lang w:val="fr-FR" w:eastAsia="fr-FR"/>
        </w:rPr>
        <w:t>3</w:t>
      </w:r>
      <w:r w:rsidRPr="008F53B3">
        <w:rPr>
          <w:rFonts w:ascii="Myriad Pro" w:hAnsi="Myriad Pro"/>
          <w:color w:val="000000"/>
          <w:szCs w:val="24"/>
          <w:lang w:val="fr-FR" w:eastAsia="fr-FR"/>
        </w:rPr>
        <w:t>: Le secrétaire est responsable du suivi administratif de tous les dossiers du club.</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prépare les réunions des différentes instances du club et est l’organe permanent de liaison entre ceux-ci.</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rédige les ordres du jour et les rapports des ass</w:t>
      </w:r>
      <w:r>
        <w:rPr>
          <w:rFonts w:ascii="Myriad Pro" w:hAnsi="Myriad Pro"/>
          <w:color w:val="000000"/>
          <w:szCs w:val="24"/>
          <w:lang w:val="fr-FR" w:eastAsia="fr-FR"/>
        </w:rPr>
        <w:t>emblées, conseils et bureaux. Il</w:t>
      </w:r>
      <w:r w:rsidRPr="008F53B3">
        <w:rPr>
          <w:rFonts w:ascii="Myriad Pro" w:hAnsi="Myriad Pro"/>
          <w:color w:val="000000"/>
          <w:szCs w:val="24"/>
          <w:lang w:val="fr-FR" w:eastAsia="fr-FR"/>
        </w:rPr>
        <w:t xml:space="preserve"> peut assister de droit à toutes les séances des commissions.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peut être aidé dans sa tâche par un secrétaire adjoint.</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EB4231">
        <w:rPr>
          <w:rFonts w:ascii="Myriad Pro" w:hAnsi="Myriad Pro"/>
          <w:b/>
          <w:color w:val="000000"/>
          <w:szCs w:val="24"/>
          <w:lang w:val="fr-FR" w:eastAsia="fr-FR"/>
        </w:rPr>
        <w:t>Article 2</w:t>
      </w:r>
      <w:r>
        <w:rPr>
          <w:rFonts w:ascii="Myriad Pro" w:hAnsi="Myriad Pro"/>
          <w:b/>
          <w:color w:val="000000"/>
          <w:szCs w:val="24"/>
          <w:lang w:val="fr-FR" w:eastAsia="fr-FR"/>
        </w:rPr>
        <w:t>4</w:t>
      </w:r>
      <w:r w:rsidRPr="008F53B3">
        <w:rPr>
          <w:rFonts w:ascii="Myriad Pro" w:hAnsi="Myriad Pro"/>
          <w:color w:val="000000"/>
          <w:szCs w:val="24"/>
          <w:lang w:val="fr-FR" w:eastAsia="fr-FR"/>
        </w:rPr>
        <w:t>: Le trésorier est responsable de la gestion financière des décisions du conseil d’administration.</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est chargé de donner suite aux correspondances financières et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veiller </w:t>
      </w:r>
      <w:r>
        <w:rPr>
          <w:rFonts w:ascii="Myriad Pro" w:hAnsi="Myriad Pro"/>
          <w:color w:val="000000"/>
          <w:szCs w:val="24"/>
          <w:lang w:val="fr-FR" w:eastAsia="fr-FR"/>
        </w:rPr>
        <w:t>à</w:t>
      </w:r>
      <w:r w:rsidRPr="008F53B3">
        <w:rPr>
          <w:rFonts w:ascii="Myriad Pro" w:hAnsi="Myriad Pro"/>
          <w:color w:val="000000"/>
          <w:szCs w:val="24"/>
          <w:lang w:val="fr-FR" w:eastAsia="fr-FR"/>
        </w:rPr>
        <w:t xml:space="preserve"> la régularité de l’encaissement des créances et du règlement des dettes.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inform</w:t>
      </w:r>
      <w:r>
        <w:rPr>
          <w:rFonts w:ascii="Myriad Pro" w:hAnsi="Myriad Pro"/>
          <w:color w:val="000000"/>
          <w:szCs w:val="24"/>
          <w:lang w:val="fr-FR" w:eastAsia="fr-FR"/>
        </w:rPr>
        <w:t>e le conseil d’administration à</w:t>
      </w:r>
      <w:r w:rsidRPr="008F53B3">
        <w:rPr>
          <w:rFonts w:ascii="Myriad Pro" w:hAnsi="Myriad Pro"/>
          <w:color w:val="000000"/>
          <w:szCs w:val="24"/>
          <w:lang w:val="fr-FR" w:eastAsia="fr-FR"/>
        </w:rPr>
        <w:t xml:space="preserve"> chaque séance de la situation financière et établit annuellement les comptes et le bilan du club.</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prépare les budgets prévisionnels.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Pr>
          <w:rFonts w:ascii="Myriad Pro" w:hAnsi="Myriad Pro"/>
          <w:color w:val="000000"/>
          <w:szCs w:val="24"/>
          <w:lang w:val="fr-FR" w:eastAsia="fr-FR"/>
        </w:rPr>
        <w:t>Il</w:t>
      </w:r>
      <w:r w:rsidRPr="008F53B3">
        <w:rPr>
          <w:rFonts w:ascii="Myriad Pro" w:hAnsi="Myriad Pro"/>
          <w:color w:val="000000"/>
          <w:szCs w:val="24"/>
          <w:lang w:val="fr-FR" w:eastAsia="fr-FR"/>
        </w:rPr>
        <w:t xml:space="preserve"> est enfin </w:t>
      </w:r>
      <w:r>
        <w:rPr>
          <w:rFonts w:ascii="Myriad Pro" w:hAnsi="Myriad Pro"/>
          <w:color w:val="000000"/>
          <w:szCs w:val="24"/>
          <w:lang w:val="fr-FR" w:eastAsia="fr-FR"/>
        </w:rPr>
        <w:t>tenu de présenter chaque année à</w:t>
      </w:r>
      <w:r w:rsidRPr="008F53B3">
        <w:rPr>
          <w:rFonts w:ascii="Myriad Pro" w:hAnsi="Myriad Pro"/>
          <w:color w:val="000000"/>
          <w:szCs w:val="24"/>
          <w:lang w:val="fr-FR" w:eastAsia="fr-FR"/>
        </w:rPr>
        <w:t xml:space="preserve"> l’assemblée générale les comptes et le bilan de l’exercice écoulé, ainsi que le budget de l’année en cours.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9611A4">
        <w:rPr>
          <w:rFonts w:ascii="Myriad Pro" w:hAnsi="Myriad Pro"/>
          <w:b/>
          <w:color w:val="000000"/>
          <w:szCs w:val="24"/>
          <w:lang w:val="fr-FR" w:eastAsia="fr-FR"/>
        </w:rPr>
        <w:t>Article  2</w:t>
      </w:r>
      <w:r>
        <w:rPr>
          <w:rFonts w:ascii="Myriad Pro" w:hAnsi="Myriad Pro"/>
          <w:b/>
          <w:color w:val="000000"/>
          <w:szCs w:val="24"/>
          <w:lang w:val="fr-FR" w:eastAsia="fr-FR"/>
        </w:rPr>
        <w:t>5</w:t>
      </w:r>
      <w:r w:rsidRPr="008F53B3">
        <w:rPr>
          <w:rFonts w:ascii="Myriad Pro" w:hAnsi="Myriad Pro"/>
          <w:color w:val="000000"/>
          <w:szCs w:val="24"/>
          <w:lang w:val="fr-FR" w:eastAsia="fr-FR"/>
        </w:rPr>
        <w:t>: Le conseil d’administration  crée toutes les commissions qu’il  souh</w:t>
      </w:r>
      <w:r>
        <w:rPr>
          <w:rFonts w:ascii="Myriad Pro" w:hAnsi="Myriad Pro"/>
          <w:color w:val="000000"/>
          <w:szCs w:val="24"/>
          <w:lang w:val="fr-FR" w:eastAsia="fr-FR"/>
        </w:rPr>
        <w:t>aite. I</w:t>
      </w:r>
      <w:r w:rsidRPr="008F53B3">
        <w:rPr>
          <w:rFonts w:ascii="Myriad Pro" w:hAnsi="Myriad Pro"/>
          <w:color w:val="000000"/>
          <w:szCs w:val="24"/>
          <w:lang w:val="fr-FR" w:eastAsia="fr-FR"/>
        </w:rPr>
        <w:t>l en détermine la composition, les missions, les pouvoirs et éventuellement la durée.</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Chaque commission  est automatiquement dirigée par un administrateur, lequel est chargé de rendre compte régulièrement au conseil d’administration des avancées obtenues.</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9611A4">
        <w:rPr>
          <w:rFonts w:ascii="Myriad Pro" w:hAnsi="Myriad Pro"/>
          <w:b/>
          <w:color w:val="000000"/>
          <w:szCs w:val="24"/>
          <w:lang w:val="fr-FR" w:eastAsia="fr-FR"/>
        </w:rPr>
        <w:t>Article 2</w:t>
      </w:r>
      <w:r>
        <w:rPr>
          <w:rFonts w:ascii="Myriad Pro" w:hAnsi="Myriad Pro"/>
          <w:b/>
          <w:color w:val="000000"/>
          <w:szCs w:val="24"/>
          <w:lang w:val="fr-FR" w:eastAsia="fr-FR"/>
        </w:rPr>
        <w:t>6</w:t>
      </w:r>
      <w:r w:rsidRPr="008F53B3">
        <w:rPr>
          <w:rFonts w:ascii="Myriad Pro" w:hAnsi="Myriad Pro"/>
          <w:color w:val="000000"/>
          <w:szCs w:val="24"/>
          <w:lang w:val="fr-FR" w:eastAsia="fr-FR"/>
        </w:rPr>
        <w:t xml:space="preserve">: L’administrateur responsable de chaque commission est chargé de composer son </w:t>
      </w:r>
      <w:r>
        <w:rPr>
          <w:rFonts w:ascii="Myriad Pro" w:hAnsi="Myriad Pro"/>
          <w:color w:val="000000"/>
          <w:szCs w:val="24"/>
          <w:lang w:val="fr-FR" w:eastAsia="fr-FR"/>
        </w:rPr>
        <w:t>équipe de collaborateurs. Il</w:t>
      </w:r>
      <w:r w:rsidRPr="008F53B3">
        <w:rPr>
          <w:rFonts w:ascii="Myriad Pro" w:hAnsi="Myriad Pro"/>
          <w:color w:val="000000"/>
          <w:szCs w:val="24"/>
          <w:lang w:val="fr-FR" w:eastAsia="fr-FR"/>
        </w:rPr>
        <w:t xml:space="preserve"> sollicite les candidats puis propose des noms au conseil d’administration qui doit approuver la composition définitive de chaque commission. </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9611A4">
        <w:rPr>
          <w:rFonts w:ascii="Myriad Pro" w:hAnsi="Myriad Pro"/>
          <w:b/>
          <w:color w:val="000000"/>
          <w:szCs w:val="24"/>
          <w:lang w:val="fr-FR" w:eastAsia="fr-FR"/>
        </w:rPr>
        <w:t>Article 2</w:t>
      </w:r>
      <w:r>
        <w:rPr>
          <w:rFonts w:ascii="Myriad Pro" w:hAnsi="Myriad Pro"/>
          <w:b/>
          <w:color w:val="000000"/>
          <w:szCs w:val="24"/>
          <w:lang w:val="fr-FR" w:eastAsia="fr-FR"/>
        </w:rPr>
        <w:t>7</w:t>
      </w:r>
      <w:r w:rsidRPr="009611A4">
        <w:rPr>
          <w:rFonts w:ascii="Myriad Pro" w:hAnsi="Myriad Pro"/>
          <w:b/>
          <w:color w:val="000000"/>
          <w:szCs w:val="24"/>
          <w:lang w:val="fr-FR" w:eastAsia="fr-FR"/>
        </w:rPr>
        <w:t>:</w:t>
      </w:r>
      <w:r w:rsidRPr="008F53B3">
        <w:rPr>
          <w:rFonts w:ascii="Myriad Pro" w:hAnsi="Myriad Pro"/>
          <w:color w:val="000000"/>
          <w:szCs w:val="24"/>
          <w:lang w:val="fr-FR" w:eastAsia="fr-FR"/>
        </w:rPr>
        <w:t xml:space="preserve"> Chaque commission est tenue de se réunir une fois au minimum par trimestre, sur convocation de son administrateur responsable. </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 xml:space="preserve">Elle doit avertir en temps utile le secrétaire général des jours et heures de ses réunions de travail et rédiger un rapport annuel de ses activités pour le conseil d’administration.  </w:t>
      </w: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p>
    <w:p w:rsidR="00371A92" w:rsidRPr="008F53B3" w:rsidRDefault="00371A92" w:rsidP="009611A4">
      <w:pPr>
        <w:autoSpaceDE w:val="0"/>
        <w:autoSpaceDN w:val="0"/>
        <w:adjustRightInd w:val="0"/>
        <w:spacing w:after="120"/>
        <w:jc w:val="both"/>
        <w:rPr>
          <w:rFonts w:ascii="Myriad Pro" w:hAnsi="Myriad Pro"/>
          <w:color w:val="000000"/>
          <w:szCs w:val="24"/>
          <w:lang w:val="fr-FR" w:eastAsia="fr-FR"/>
        </w:rPr>
      </w:pPr>
      <w:r w:rsidRPr="008F53B3">
        <w:rPr>
          <w:rFonts w:ascii="Myriad Pro" w:hAnsi="Myriad Pro"/>
          <w:color w:val="000000"/>
          <w:szCs w:val="24"/>
          <w:lang w:val="fr-FR" w:eastAsia="fr-FR"/>
        </w:rPr>
        <w:t xml:space="preserve"> </w:t>
      </w:r>
    </w:p>
    <w:p w:rsidR="00371A92" w:rsidRPr="00955D01" w:rsidRDefault="00371A92" w:rsidP="000D2B8D">
      <w:pPr>
        <w:jc w:val="right"/>
        <w:rPr>
          <w:rFonts w:ascii="Myriad Pro" w:hAnsi="Myriad Pro"/>
        </w:rPr>
      </w:pPr>
    </w:p>
    <w:sectPr w:rsidR="00371A92" w:rsidRPr="00955D01" w:rsidSect="00A311FC">
      <w:footerReference w:type="default" r:id="rId10"/>
      <w:pgSz w:w="11906" w:h="16838"/>
      <w:pgMar w:top="993" w:right="991" w:bottom="567" w:left="1134" w:header="708" w:footer="3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A92" w:rsidRDefault="00371A92" w:rsidP="00050CDD">
      <w:pPr>
        <w:spacing w:after="0" w:line="240" w:lineRule="auto"/>
      </w:pPr>
      <w:r>
        <w:separator/>
      </w:r>
    </w:p>
  </w:endnote>
  <w:endnote w:type="continuationSeparator" w:id="0">
    <w:p w:rsidR="00371A92" w:rsidRDefault="00371A92" w:rsidP="00050C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92" w:rsidRDefault="00371A92" w:rsidP="00050CDD">
    <w:pPr>
      <w:pBdr>
        <w:top w:val="single" w:sz="4" w:space="1" w:color="7F7F7F"/>
      </w:pBdr>
      <w:spacing w:after="0" w:line="240" w:lineRule="auto"/>
      <w:jc w:val="center"/>
      <w:rPr>
        <w:sz w:val="16"/>
      </w:rPr>
    </w:pPr>
    <w:r w:rsidRPr="0080664F">
      <w:rPr>
        <w:sz w:val="16"/>
      </w:rPr>
      <w:tab/>
    </w:r>
    <w:r w:rsidRPr="0080664F">
      <w:rPr>
        <w:sz w:val="16"/>
      </w:rPr>
      <w:tab/>
    </w:r>
    <w:r w:rsidRPr="0080664F">
      <w:rPr>
        <w:sz w:val="16"/>
      </w:rPr>
      <w:tab/>
    </w:r>
    <w:r>
      <w:rPr>
        <w:sz w:val="16"/>
      </w:rPr>
      <w:tab/>
      <w:t>Version du</w:t>
    </w:r>
    <w:r w:rsidRPr="0080664F">
      <w:rPr>
        <w:sz w:val="16"/>
      </w:rPr>
      <w:t xml:space="preserve"> </w:t>
    </w:r>
    <w:r>
      <w:rPr>
        <w:sz w:val="16"/>
      </w:rPr>
      <w:t>31 août 2018</w:t>
    </w:r>
    <w:r w:rsidRPr="0080664F">
      <w:rPr>
        <w:sz w:val="16"/>
      </w:rPr>
      <w:tab/>
    </w:r>
    <w:r w:rsidRPr="0080664F">
      <w:rPr>
        <w:sz w:val="16"/>
      </w:rPr>
      <w:tab/>
    </w:r>
    <w:r>
      <w:rPr>
        <w:sz w:val="16"/>
      </w:rPr>
      <w:tab/>
    </w:r>
    <w:r w:rsidRPr="0080664F">
      <w:rPr>
        <w:sz w:val="16"/>
      </w:rPr>
      <w:tab/>
    </w:r>
    <w:r w:rsidRPr="0080664F">
      <w:rPr>
        <w:sz w:val="16"/>
      </w:rPr>
      <w:tab/>
      <w:t xml:space="preserve">           </w:t>
    </w:r>
    <w:r w:rsidRPr="0080664F">
      <w:rPr>
        <w:sz w:val="16"/>
      </w:rPr>
      <w:fldChar w:fldCharType="begin"/>
    </w:r>
    <w:r w:rsidRPr="0080664F">
      <w:rPr>
        <w:sz w:val="16"/>
      </w:rPr>
      <w:instrText>PAGE   \* MERGEFORMAT</w:instrText>
    </w:r>
    <w:r w:rsidRPr="0080664F">
      <w:rPr>
        <w:sz w:val="16"/>
      </w:rPr>
      <w:fldChar w:fldCharType="separate"/>
    </w:r>
    <w:r>
      <w:rPr>
        <w:noProof/>
        <w:sz w:val="16"/>
      </w:rPr>
      <w:t>1</w:t>
    </w:r>
    <w:r w:rsidRPr="0080664F">
      <w:rPr>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A92" w:rsidRDefault="00371A92" w:rsidP="00050CDD">
      <w:pPr>
        <w:spacing w:after="0" w:line="240" w:lineRule="auto"/>
      </w:pPr>
      <w:r>
        <w:separator/>
      </w:r>
    </w:p>
  </w:footnote>
  <w:footnote w:type="continuationSeparator" w:id="0">
    <w:p w:rsidR="00371A92" w:rsidRDefault="00371A92" w:rsidP="00050C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E62"/>
    <w:multiLevelType w:val="hybridMultilevel"/>
    <w:tmpl w:val="F1F86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741A1A"/>
    <w:multiLevelType w:val="hybridMultilevel"/>
    <w:tmpl w:val="C0DAF444"/>
    <w:lvl w:ilvl="0" w:tplc="2EEC6784">
      <w:numFmt w:val="bullet"/>
      <w:lvlText w:val="-"/>
      <w:lvlJc w:val="left"/>
      <w:pPr>
        <w:ind w:left="720" w:hanging="360"/>
      </w:pPr>
      <w:rPr>
        <w:rFonts w:ascii="Myriad Pro" w:eastAsia="Times New Roman" w:hAnsi="Myriad Pro" w:hint="default"/>
      </w:rPr>
    </w:lvl>
    <w:lvl w:ilvl="1" w:tplc="080C0003" w:tentative="1">
      <w:start w:val="1"/>
      <w:numFmt w:val="bullet"/>
      <w:lvlText w:val="o"/>
      <w:lvlJc w:val="left"/>
      <w:pPr>
        <w:ind w:left="1440" w:hanging="360"/>
      </w:pPr>
      <w:rPr>
        <w:rFonts w:ascii="Courier New" w:hAnsi="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4A32C72"/>
    <w:multiLevelType w:val="hybridMultilevel"/>
    <w:tmpl w:val="8C5E9BF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46585DDD"/>
    <w:multiLevelType w:val="hybridMultilevel"/>
    <w:tmpl w:val="53623CF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57B87A98"/>
    <w:multiLevelType w:val="hybridMultilevel"/>
    <w:tmpl w:val="7004B8FA"/>
    <w:lvl w:ilvl="0" w:tplc="02026B30">
      <w:numFmt w:val="bullet"/>
      <w:lvlText w:val="-"/>
      <w:lvlJc w:val="left"/>
      <w:pPr>
        <w:tabs>
          <w:tab w:val="num" w:pos="720"/>
        </w:tabs>
        <w:ind w:left="720" w:hanging="360"/>
      </w:pPr>
      <w:rPr>
        <w:rFonts w:ascii="Arial" w:eastAsia="Times New Roman" w:hAnsi="Arial"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585F6D97"/>
    <w:multiLevelType w:val="hybridMultilevel"/>
    <w:tmpl w:val="4E32253A"/>
    <w:lvl w:ilvl="0" w:tplc="39DCF744">
      <w:numFmt w:val="bullet"/>
      <w:lvlText w:val="-"/>
      <w:lvlJc w:val="left"/>
      <w:pPr>
        <w:tabs>
          <w:tab w:val="num" w:pos="720"/>
        </w:tabs>
        <w:ind w:left="720" w:hanging="360"/>
      </w:pPr>
      <w:rPr>
        <w:rFonts w:ascii="Arial Narrow" w:eastAsia="Times New Roman" w:hAnsi="Arial Narro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F1F75C3"/>
    <w:multiLevelType w:val="hybridMultilevel"/>
    <w:tmpl w:val="BD167B30"/>
    <w:lvl w:ilvl="0" w:tplc="E31EAA1E">
      <w:numFmt w:val="bullet"/>
      <w:lvlText w:val="-"/>
      <w:lvlJc w:val="left"/>
      <w:pPr>
        <w:ind w:left="1065" w:hanging="705"/>
      </w:pPr>
      <w:rPr>
        <w:rFonts w:ascii="Myriad Pro" w:eastAsia="Times New Roman" w:hAnsi="Myriad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1CB670C"/>
    <w:multiLevelType w:val="hybridMultilevel"/>
    <w:tmpl w:val="1E10BBB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65F242D1"/>
    <w:multiLevelType w:val="hybridMultilevel"/>
    <w:tmpl w:val="0E1EE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5"/>
  </w:num>
  <w:num w:numId="5">
    <w:abstractNumId w:val="7"/>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118D"/>
    <w:rsid w:val="00021ED7"/>
    <w:rsid w:val="00047F5E"/>
    <w:rsid w:val="00050CDD"/>
    <w:rsid w:val="0008128D"/>
    <w:rsid w:val="000831F0"/>
    <w:rsid w:val="000B5E0E"/>
    <w:rsid w:val="000D2B8D"/>
    <w:rsid w:val="00132482"/>
    <w:rsid w:val="0014082C"/>
    <w:rsid w:val="001458D8"/>
    <w:rsid w:val="0015233A"/>
    <w:rsid w:val="00153D6E"/>
    <w:rsid w:val="001808A0"/>
    <w:rsid w:val="00185332"/>
    <w:rsid w:val="00206209"/>
    <w:rsid w:val="00213268"/>
    <w:rsid w:val="0021647B"/>
    <w:rsid w:val="00224894"/>
    <w:rsid w:val="00235EF3"/>
    <w:rsid w:val="00253936"/>
    <w:rsid w:val="002A5FD4"/>
    <w:rsid w:val="002B4520"/>
    <w:rsid w:val="00371A92"/>
    <w:rsid w:val="00375C1B"/>
    <w:rsid w:val="004C30B9"/>
    <w:rsid w:val="004D5964"/>
    <w:rsid w:val="004F748D"/>
    <w:rsid w:val="00515B8F"/>
    <w:rsid w:val="005555B3"/>
    <w:rsid w:val="00567FD1"/>
    <w:rsid w:val="0058371F"/>
    <w:rsid w:val="005F3C05"/>
    <w:rsid w:val="00635A0E"/>
    <w:rsid w:val="00683334"/>
    <w:rsid w:val="0069532F"/>
    <w:rsid w:val="006E6854"/>
    <w:rsid w:val="007511DE"/>
    <w:rsid w:val="007744DB"/>
    <w:rsid w:val="0080664F"/>
    <w:rsid w:val="008F53B3"/>
    <w:rsid w:val="0091118D"/>
    <w:rsid w:val="00935006"/>
    <w:rsid w:val="00954C76"/>
    <w:rsid w:val="00955D01"/>
    <w:rsid w:val="009611A4"/>
    <w:rsid w:val="009D2156"/>
    <w:rsid w:val="00A22A14"/>
    <w:rsid w:val="00A311FC"/>
    <w:rsid w:val="00A531DF"/>
    <w:rsid w:val="00A61D70"/>
    <w:rsid w:val="00AC58AC"/>
    <w:rsid w:val="00AE5B6A"/>
    <w:rsid w:val="00B214B6"/>
    <w:rsid w:val="00B338D4"/>
    <w:rsid w:val="00C306D7"/>
    <w:rsid w:val="00C52928"/>
    <w:rsid w:val="00C935DC"/>
    <w:rsid w:val="00D41E8B"/>
    <w:rsid w:val="00D91FA0"/>
    <w:rsid w:val="00DC3A90"/>
    <w:rsid w:val="00DE3978"/>
    <w:rsid w:val="00E0558B"/>
    <w:rsid w:val="00E3507D"/>
    <w:rsid w:val="00E5053C"/>
    <w:rsid w:val="00E955A5"/>
    <w:rsid w:val="00EB40C6"/>
    <w:rsid w:val="00EB4231"/>
    <w:rsid w:val="00EC49F7"/>
    <w:rsid w:val="00F76717"/>
    <w:rsid w:val="00FE698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4B6"/>
    <w:pPr>
      <w:spacing w:after="200" w:line="276" w:lineRule="auto"/>
    </w:pPr>
    <w:rPr>
      <w:lang w:val="fr-BE" w:eastAsia="fr-BE"/>
    </w:rPr>
  </w:style>
  <w:style w:type="paragraph" w:styleId="Heading1">
    <w:name w:val="heading 1"/>
    <w:basedOn w:val="Normal"/>
    <w:next w:val="Normal"/>
    <w:link w:val="Heading1Char"/>
    <w:autoRedefine/>
    <w:uiPriority w:val="99"/>
    <w:qFormat/>
    <w:rsid w:val="00132482"/>
    <w:pPr>
      <w:keepNext/>
      <w:spacing w:before="240" w:after="0" w:line="240" w:lineRule="auto"/>
      <w:jc w:val="right"/>
      <w:outlineLvl w:val="0"/>
    </w:pPr>
    <w:rPr>
      <w:rFonts w:ascii="Myriad Pro" w:hAnsi="Myriad Pro"/>
      <w:bCs/>
      <w:noProof/>
      <w:color w:val="FF3399"/>
      <w:spacing w:val="-20"/>
      <w:kern w:val="36"/>
      <w:sz w:val="44"/>
      <w:szCs w:val="44"/>
    </w:rPr>
  </w:style>
  <w:style w:type="paragraph" w:styleId="Heading2">
    <w:name w:val="heading 2"/>
    <w:basedOn w:val="Normal"/>
    <w:next w:val="Normal"/>
    <w:link w:val="Heading2Char"/>
    <w:autoRedefine/>
    <w:uiPriority w:val="99"/>
    <w:qFormat/>
    <w:rsid w:val="00132482"/>
    <w:pPr>
      <w:keepNext/>
      <w:pBdr>
        <w:bottom w:val="single" w:sz="4" w:space="1" w:color="31849B"/>
      </w:pBdr>
      <w:spacing w:before="240" w:after="240" w:line="360" w:lineRule="auto"/>
      <w:jc w:val="both"/>
      <w:outlineLvl w:val="1"/>
    </w:pPr>
    <w:rPr>
      <w:rFonts w:ascii="Arial Narrow" w:hAnsi="Arial Narrow"/>
      <w:bCs/>
      <w:iCs/>
      <w:color w:val="31849B"/>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482"/>
    <w:rPr>
      <w:rFonts w:ascii="Myriad Pro" w:hAnsi="Myriad Pro" w:cs="Times New Roman"/>
      <w:bCs/>
      <w:noProof/>
      <w:color w:val="FF3399"/>
      <w:spacing w:val="-20"/>
      <w:kern w:val="36"/>
      <w:sz w:val="44"/>
      <w:szCs w:val="44"/>
    </w:rPr>
  </w:style>
  <w:style w:type="character" w:customStyle="1" w:styleId="Heading2Char">
    <w:name w:val="Heading 2 Char"/>
    <w:basedOn w:val="DefaultParagraphFont"/>
    <w:link w:val="Heading2"/>
    <w:uiPriority w:val="99"/>
    <w:locked/>
    <w:rsid w:val="00132482"/>
    <w:rPr>
      <w:rFonts w:ascii="Arial Narrow" w:hAnsi="Arial Narrow" w:cs="Times New Roman"/>
      <w:bCs/>
      <w:iCs/>
      <w:color w:val="31849B"/>
      <w:sz w:val="28"/>
      <w:szCs w:val="28"/>
    </w:rPr>
  </w:style>
  <w:style w:type="paragraph" w:styleId="Header">
    <w:name w:val="header"/>
    <w:basedOn w:val="Normal"/>
    <w:link w:val="HeaderChar"/>
    <w:uiPriority w:val="99"/>
    <w:rsid w:val="00050CD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50CDD"/>
    <w:rPr>
      <w:rFonts w:cs="Times New Roman"/>
    </w:rPr>
  </w:style>
  <w:style w:type="paragraph" w:styleId="Footer">
    <w:name w:val="footer"/>
    <w:basedOn w:val="Normal"/>
    <w:link w:val="FooterChar"/>
    <w:uiPriority w:val="99"/>
    <w:rsid w:val="00050CD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50CDD"/>
    <w:rPr>
      <w:rFonts w:cs="Times New Roman"/>
    </w:rPr>
  </w:style>
  <w:style w:type="paragraph" w:styleId="BalloonText">
    <w:name w:val="Balloon Text"/>
    <w:basedOn w:val="Normal"/>
    <w:link w:val="BalloonTextChar"/>
    <w:uiPriority w:val="99"/>
    <w:semiHidden/>
    <w:rsid w:val="00050C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0CDD"/>
    <w:rPr>
      <w:rFonts w:ascii="Tahoma" w:hAnsi="Tahoma" w:cs="Tahoma"/>
      <w:sz w:val="16"/>
      <w:szCs w:val="16"/>
    </w:rPr>
  </w:style>
  <w:style w:type="paragraph" w:styleId="ListParagraph">
    <w:name w:val="List Paragraph"/>
    <w:basedOn w:val="Normal"/>
    <w:uiPriority w:val="99"/>
    <w:qFormat/>
    <w:rsid w:val="0015233A"/>
    <w:pPr>
      <w:ind w:left="720"/>
      <w:contextualSpacing/>
    </w:pPr>
  </w:style>
  <w:style w:type="character" w:styleId="Hyperlink">
    <w:name w:val="Hyperlink"/>
    <w:basedOn w:val="DefaultParagraphFont"/>
    <w:uiPriority w:val="99"/>
    <w:rsid w:val="005F3C05"/>
    <w:rPr>
      <w:rFonts w:cs="Times New Roman"/>
      <w:color w:val="0000FF"/>
      <w:u w:val="single"/>
    </w:rPr>
  </w:style>
  <w:style w:type="character" w:styleId="CommentReference">
    <w:name w:val="annotation reference"/>
    <w:basedOn w:val="DefaultParagraphFont"/>
    <w:uiPriority w:val="99"/>
    <w:semiHidden/>
    <w:rsid w:val="00375C1B"/>
    <w:rPr>
      <w:rFonts w:cs="Times New Roman"/>
      <w:sz w:val="16"/>
      <w:szCs w:val="16"/>
    </w:rPr>
  </w:style>
  <w:style w:type="paragraph" w:styleId="CommentText">
    <w:name w:val="annotation text"/>
    <w:basedOn w:val="Normal"/>
    <w:link w:val="CommentTextChar"/>
    <w:uiPriority w:val="99"/>
    <w:semiHidden/>
    <w:rsid w:val="00375C1B"/>
    <w:rPr>
      <w:sz w:val="20"/>
      <w:szCs w:val="20"/>
    </w:rPr>
  </w:style>
  <w:style w:type="character" w:customStyle="1" w:styleId="CommentTextChar">
    <w:name w:val="Comment Text Char"/>
    <w:basedOn w:val="DefaultParagraphFont"/>
    <w:link w:val="CommentText"/>
    <w:uiPriority w:val="99"/>
    <w:semiHidden/>
    <w:locked/>
    <w:rsid w:val="00375C1B"/>
    <w:rPr>
      <w:rFonts w:cs="Times New Roman"/>
      <w:sz w:val="20"/>
      <w:szCs w:val="20"/>
      <w:lang w:val="fr-BE" w:eastAsia="fr-BE"/>
    </w:rPr>
  </w:style>
  <w:style w:type="paragraph" w:styleId="CommentSubject">
    <w:name w:val="annotation subject"/>
    <w:basedOn w:val="CommentText"/>
    <w:next w:val="CommentText"/>
    <w:link w:val="CommentSubjectChar"/>
    <w:uiPriority w:val="99"/>
    <w:semiHidden/>
    <w:rsid w:val="00375C1B"/>
    <w:rPr>
      <w:b/>
      <w:bCs/>
    </w:rPr>
  </w:style>
  <w:style w:type="character" w:customStyle="1" w:styleId="CommentSubjectChar">
    <w:name w:val="Comment Subject Char"/>
    <w:basedOn w:val="CommentTextChar"/>
    <w:link w:val="CommentSubject"/>
    <w:uiPriority w:val="99"/>
    <w:semiHidden/>
    <w:locked/>
    <w:rsid w:val="00375C1B"/>
    <w:rPr>
      <w:b/>
      <w:bCs/>
    </w:rPr>
  </w:style>
</w:styles>
</file>

<file path=word/webSettings.xml><?xml version="1.0" encoding="utf-8"?>
<w:webSettings xmlns:r="http://schemas.openxmlformats.org/officeDocument/2006/relationships" xmlns:w="http://schemas.openxmlformats.org/wordprocessingml/2006/main">
  <w:divs>
    <w:div w:id="1686978869">
      <w:marLeft w:val="0"/>
      <w:marRight w:val="0"/>
      <w:marTop w:val="0"/>
      <w:marBottom w:val="0"/>
      <w:divBdr>
        <w:top w:val="none" w:sz="0" w:space="0" w:color="auto"/>
        <w:left w:val="none" w:sz="0" w:space="0" w:color="auto"/>
        <w:bottom w:val="none" w:sz="0" w:space="0" w:color="auto"/>
        <w:right w:val="none" w:sz="0" w:space="0" w:color="auto"/>
      </w:divBdr>
    </w:div>
    <w:div w:id="1686978870">
      <w:marLeft w:val="0"/>
      <w:marRight w:val="0"/>
      <w:marTop w:val="0"/>
      <w:marBottom w:val="0"/>
      <w:divBdr>
        <w:top w:val="none" w:sz="0" w:space="0" w:color="auto"/>
        <w:left w:val="none" w:sz="0" w:space="0" w:color="auto"/>
        <w:bottom w:val="none" w:sz="0" w:space="0" w:color="auto"/>
        <w:right w:val="none" w:sz="0" w:space="0" w:color="auto"/>
      </w:divBdr>
    </w:div>
    <w:div w:id="1686978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bbs.be/clubs/assurances/" TargetMode="External"/><Relationship Id="rId3" Type="http://schemas.openxmlformats.org/officeDocument/2006/relationships/settings" Target="settings.xml"/><Relationship Id="rId7" Type="http://schemas.openxmlformats.org/officeDocument/2006/relationships/hyperlink" Target="http://www.lfbbs.be/club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frbbs.be/attestatio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1696</Words>
  <Characters>9328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d’ordre intérieur</dc:title>
  <dc:subject/>
  <dc:creator>Karin Toussaint</dc:creator>
  <cp:keywords/>
  <dc:description/>
  <cp:lastModifiedBy>murerseb</cp:lastModifiedBy>
  <cp:revision>2</cp:revision>
  <cp:lastPrinted>2018-08-31T09:26:00Z</cp:lastPrinted>
  <dcterms:created xsi:type="dcterms:W3CDTF">2018-09-03T18:14:00Z</dcterms:created>
  <dcterms:modified xsi:type="dcterms:W3CDTF">2018-09-03T18:14:00Z</dcterms:modified>
</cp:coreProperties>
</file>